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AFC" w:rsidRPr="00BC4A07" w:rsidRDefault="00536AFC" w:rsidP="00AF3503">
      <w:pPr>
        <w:widowControl/>
        <w:shd w:val="clear" w:color="auto" w:fill="FFFFFF"/>
        <w:spacing w:line="560" w:lineRule="exact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</w:pPr>
      <w:r w:rsidRPr="00BC4A07">
        <w:rPr>
          <w:rFonts w:ascii="Times New Roman" w:eastAsia="方正小标宋简体" w:hAnsi="Times New Roman" w:cs="Times New Roman" w:hint="eastAsia"/>
          <w:bCs/>
          <w:color w:val="000000"/>
          <w:kern w:val="0"/>
          <w:sz w:val="36"/>
          <w:szCs w:val="36"/>
        </w:rPr>
        <w:t>西北农林科技大学</w:t>
      </w:r>
    </w:p>
    <w:p w:rsidR="00536AFC" w:rsidRDefault="00CD7E84" w:rsidP="00AF3503">
      <w:pPr>
        <w:widowControl/>
        <w:shd w:val="clear" w:color="auto" w:fill="FFFFFF"/>
        <w:spacing w:line="560" w:lineRule="exact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</w:pPr>
      <w:r w:rsidRPr="00BC4A07">
        <w:rPr>
          <w:rFonts w:ascii="Times New Roman" w:eastAsia="方正小标宋简体" w:hAnsi="Times New Roman" w:cs="Times New Roman" w:hint="eastAsia"/>
          <w:bCs/>
          <w:color w:val="000000"/>
          <w:kern w:val="0"/>
          <w:sz w:val="36"/>
          <w:szCs w:val="36"/>
        </w:rPr>
        <w:t>研究生</w:t>
      </w:r>
      <w:r w:rsidR="00536AFC" w:rsidRPr="00BC4A07">
        <w:rPr>
          <w:rFonts w:ascii="Times New Roman" w:eastAsia="方正小标宋简体" w:hAnsi="Times New Roman" w:cs="Times New Roman" w:hint="eastAsia"/>
          <w:bCs/>
          <w:color w:val="000000"/>
          <w:kern w:val="0"/>
          <w:sz w:val="36"/>
          <w:szCs w:val="36"/>
        </w:rPr>
        <w:t>学位论文</w:t>
      </w:r>
      <w:r w:rsidR="00BC4A07" w:rsidRPr="00BC4A07">
        <w:rPr>
          <w:rFonts w:ascii="Times New Roman" w:eastAsia="方正小标宋简体" w:hAnsi="Times New Roman" w:cs="Times New Roman" w:hint="eastAsia"/>
          <w:bCs/>
          <w:color w:val="000000"/>
          <w:kern w:val="0"/>
          <w:sz w:val="36"/>
          <w:szCs w:val="36"/>
        </w:rPr>
        <w:t>文字</w:t>
      </w:r>
      <w:r w:rsidR="00256FCF" w:rsidRPr="00BC4A07">
        <w:rPr>
          <w:rFonts w:ascii="Times New Roman" w:eastAsia="方正小标宋简体" w:hAnsi="Times New Roman" w:cs="Times New Roman" w:hint="eastAsia"/>
          <w:bCs/>
          <w:color w:val="000000"/>
          <w:kern w:val="0"/>
          <w:sz w:val="36"/>
          <w:szCs w:val="36"/>
        </w:rPr>
        <w:t>复制比</w:t>
      </w:r>
      <w:r w:rsidR="00536AFC" w:rsidRPr="00BC4A07">
        <w:rPr>
          <w:rFonts w:ascii="Times New Roman" w:eastAsia="方正小标宋简体" w:hAnsi="Times New Roman" w:cs="Times New Roman" w:hint="eastAsia"/>
          <w:bCs/>
          <w:color w:val="000000"/>
          <w:kern w:val="0"/>
          <w:sz w:val="36"/>
          <w:szCs w:val="36"/>
        </w:rPr>
        <w:t>检测</w:t>
      </w:r>
      <w:r w:rsidR="00C04B57" w:rsidRPr="00BC4A07">
        <w:rPr>
          <w:rFonts w:ascii="Times New Roman" w:eastAsia="方正小标宋简体" w:hAnsi="Times New Roman" w:cs="Times New Roman" w:hint="eastAsia"/>
          <w:bCs/>
          <w:color w:val="000000"/>
          <w:kern w:val="0"/>
          <w:sz w:val="36"/>
          <w:szCs w:val="36"/>
        </w:rPr>
        <w:t>管理</w:t>
      </w:r>
      <w:r w:rsidR="00536AFC" w:rsidRPr="00BC4A07">
        <w:rPr>
          <w:rFonts w:ascii="Times New Roman" w:eastAsia="方正小标宋简体" w:hAnsi="Times New Roman" w:cs="Times New Roman" w:hint="eastAsia"/>
          <w:bCs/>
          <w:color w:val="000000"/>
          <w:kern w:val="0"/>
          <w:sz w:val="36"/>
          <w:szCs w:val="36"/>
        </w:rPr>
        <w:t>办法</w:t>
      </w:r>
    </w:p>
    <w:p w:rsidR="00723E5F" w:rsidRPr="0073125E" w:rsidRDefault="0073125E" w:rsidP="00AF3503">
      <w:pPr>
        <w:widowControl/>
        <w:shd w:val="clear" w:color="auto" w:fill="FFFFFF"/>
        <w:spacing w:line="560" w:lineRule="exact"/>
        <w:jc w:val="center"/>
        <w:rPr>
          <w:rFonts w:ascii="FangSong" w:eastAsia="FangSong" w:hAnsi="FangSong" w:cs="Times New Roman" w:hint="eastAsia"/>
          <w:bCs/>
          <w:color w:val="000000"/>
          <w:kern w:val="0"/>
          <w:sz w:val="32"/>
          <w:szCs w:val="36"/>
        </w:rPr>
      </w:pPr>
      <w:r w:rsidRPr="0073125E">
        <w:rPr>
          <w:rFonts w:ascii="FangSong" w:eastAsia="FangSong" w:hAnsi="FangSong" w:cs="Times New Roman" w:hint="eastAsia"/>
          <w:bCs/>
          <w:color w:val="000000"/>
          <w:kern w:val="0"/>
          <w:sz w:val="32"/>
          <w:szCs w:val="36"/>
        </w:rPr>
        <w:t>校研发〔</w:t>
      </w:r>
      <w:r w:rsidRPr="0073125E">
        <w:rPr>
          <w:rFonts w:ascii="FangSong" w:eastAsia="FangSong" w:hAnsi="FangSong" w:cs="Times New Roman"/>
          <w:bCs/>
          <w:color w:val="000000"/>
          <w:kern w:val="0"/>
          <w:sz w:val="32"/>
          <w:szCs w:val="36"/>
        </w:rPr>
        <w:t>2022〕11号</w:t>
      </w:r>
    </w:p>
    <w:p w:rsidR="00E507B1" w:rsidRDefault="00536AFC" w:rsidP="00BC4A07">
      <w:pPr>
        <w:widowControl/>
        <w:spacing w:beforeLines="100" w:before="312" w:line="560" w:lineRule="exact"/>
        <w:ind w:firstLineChars="200" w:firstLine="640"/>
        <w:outlineLvl w:val="0"/>
        <w:rPr>
          <w:rFonts w:ascii="Calibri" w:eastAsia="仿宋" w:hAnsi="Calibri" w:cs="Calibri"/>
          <w:color w:val="000000"/>
          <w:kern w:val="0"/>
          <w:sz w:val="32"/>
          <w:szCs w:val="32"/>
        </w:rPr>
      </w:pPr>
      <w:r w:rsidRPr="004A2D9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第一条</w:t>
      </w:r>
      <w:r w:rsidRPr="004A2D9B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4A2D9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为进一步加强研究生学术道德和学术规范建设，</w:t>
      </w:r>
      <w:r w:rsidR="007F715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构建研究生学位论文质量监控和</w:t>
      </w:r>
      <w:r w:rsidR="00F1670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保障</w:t>
      </w:r>
      <w:r w:rsidR="007F715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体系，</w:t>
      </w:r>
      <w:r w:rsidRPr="004A2D9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</w:t>
      </w:r>
      <w:r w:rsidR="00E507B1" w:rsidRPr="004A2D9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《关于进一步严格规范学位与研究生教育质量管理的若干意见》</w:t>
      </w:r>
      <w:r w:rsidR="00702460" w:rsidRPr="004A2D9B">
        <w:rPr>
          <w:rFonts w:ascii="仿宋" w:eastAsia="仿宋" w:hAnsi="仿宋" w:cs="宋体"/>
          <w:color w:val="000000"/>
          <w:kern w:val="0"/>
          <w:sz w:val="32"/>
          <w:szCs w:val="32"/>
        </w:rPr>
        <w:t>《高等学校预防与处理学术不端行为办法》</w:t>
      </w:r>
      <w:r w:rsidR="0070246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</w:t>
      </w:r>
      <w:r w:rsidR="00E507B1" w:rsidRPr="004A2D9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《关于加强学位与研究生教育质量保证和监</w:t>
      </w:r>
      <w:bookmarkStart w:id="0" w:name="_GoBack"/>
      <w:bookmarkEnd w:id="0"/>
      <w:r w:rsidR="00E507B1" w:rsidRPr="004A2D9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督体系建设的意见》</w:t>
      </w:r>
      <w:r w:rsidR="00FA6D0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等文件</w:t>
      </w:r>
      <w:r w:rsidR="0070246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精神</w:t>
      </w:r>
      <w:r w:rsidRPr="004A2D9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6368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结合学校实际，</w:t>
      </w:r>
      <w:r w:rsidRPr="004A2D9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特制订本办法。</w:t>
      </w:r>
      <w:r w:rsidRPr="004A2D9B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:rsidR="00536AFC" w:rsidRPr="004A09BB" w:rsidRDefault="00536AFC" w:rsidP="00201FDC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第二条</w:t>
      </w:r>
      <w:r w:rsidRPr="0077426A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所有拟申请学位的</w:t>
      </w:r>
      <w:r w:rsidR="007961F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研究生</w:t>
      </w:r>
      <w:r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学位论文均须</w:t>
      </w:r>
      <w:r w:rsidR="007961F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通过</w:t>
      </w:r>
      <w:r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“学位论文学术不端行为检测系统”</w:t>
      </w:r>
      <w:r w:rsidR="007961F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进行</w:t>
      </w:r>
      <w:r w:rsidR="00BC4A0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文字</w:t>
      </w:r>
      <w:r w:rsidR="000B289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复制比</w:t>
      </w:r>
      <w:r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检测</w:t>
      </w:r>
      <w:r w:rsidR="00D9621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D96215"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检测</w:t>
      </w:r>
      <w:r w:rsidR="00D9621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通过</w:t>
      </w:r>
      <w:r w:rsidR="00D96215"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D9621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经导师同意后</w:t>
      </w:r>
      <w:r w:rsidR="00F1670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方</w:t>
      </w:r>
      <w:r w:rsidR="00D96215"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可进行论文评（盲）审。</w:t>
      </w:r>
    </w:p>
    <w:p w:rsidR="00536AFC" w:rsidRPr="0077426A" w:rsidRDefault="00536AFC" w:rsidP="00201FDC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第</w:t>
      </w:r>
      <w:r w:rsidR="009C64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三</w:t>
      </w:r>
      <w:r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条</w:t>
      </w:r>
      <w:r w:rsidRPr="0077426A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研究生院负责“学位论文学术不端行为检测系统”的管理，各学院（所）安排专人负责</w:t>
      </w:r>
      <w:r w:rsidR="00F16702"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子账号的管理</w:t>
      </w:r>
      <w:r w:rsidR="00F1670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及</w:t>
      </w:r>
      <w:r w:rsidR="000E0A0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学位论文检测</w:t>
      </w:r>
      <w:r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536AFC" w:rsidRPr="0077426A" w:rsidRDefault="00536AFC" w:rsidP="0007396C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第</w:t>
      </w:r>
      <w:r w:rsidR="009C64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四</w:t>
      </w:r>
      <w:r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条</w:t>
      </w:r>
      <w:r w:rsidRPr="0077426A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检测系统</w:t>
      </w:r>
      <w:r w:rsidR="000E0A0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子账号</w:t>
      </w:r>
      <w:r w:rsidR="00F1670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仅</w:t>
      </w:r>
      <w:r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限</w:t>
      </w:r>
      <w:r w:rsidR="009D069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于</w:t>
      </w:r>
      <w:r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检测本学院（所）拟申请学位的研究生学位论文，</w:t>
      </w:r>
      <w:r w:rsidR="000E0A0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各</w:t>
      </w:r>
      <w:r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学院</w:t>
      </w:r>
      <w:r w:rsidR="0054510E"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（所）</w:t>
      </w:r>
      <w:r w:rsidR="00F1670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须</w:t>
      </w:r>
      <w:r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保存所有论文的检测结果以备核查。</w:t>
      </w:r>
    </w:p>
    <w:p w:rsidR="00A60853" w:rsidRPr="00C04B57" w:rsidRDefault="00536AFC" w:rsidP="0007396C">
      <w:pPr>
        <w:spacing w:line="560" w:lineRule="exact"/>
        <w:ind w:firstLineChars="196" w:firstLine="627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第</w:t>
      </w:r>
      <w:r w:rsidR="009C644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五</w:t>
      </w:r>
      <w:r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条</w:t>
      </w:r>
      <w:r w:rsidRPr="0077426A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提交检测论文必须是经导师审核认定的终稿文本</w:t>
      </w:r>
      <w:r w:rsidR="00310F5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A60853"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可为</w:t>
      </w:r>
      <w:r w:rsidR="00C04B57">
        <w:rPr>
          <w:rFonts w:ascii="仿宋" w:eastAsia="仿宋" w:hAnsi="仿宋" w:cs="宋体"/>
          <w:color w:val="000000"/>
          <w:kern w:val="0"/>
          <w:sz w:val="32"/>
          <w:szCs w:val="32"/>
        </w:rPr>
        <w:t>word</w:t>
      </w:r>
      <w:r w:rsidR="00C04B5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或</w:t>
      </w:r>
      <w:r w:rsidR="00A60853"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pdf格式</w:t>
      </w:r>
      <w:r w:rsidR="0007396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="00310F56" w:rsidRPr="00C04B5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参考文献和</w:t>
      </w:r>
      <w:r w:rsidR="00C04B57" w:rsidRPr="00C04B5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致谢不纳入检测范围。</w:t>
      </w:r>
    </w:p>
    <w:p w:rsidR="00257E94" w:rsidRDefault="00257E94" w:rsidP="0007396C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第</w:t>
      </w:r>
      <w:r w:rsidR="003E55F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六</w:t>
      </w:r>
      <w:r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条</w:t>
      </w:r>
      <w:r w:rsidR="0007396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检测结果的处理</w:t>
      </w:r>
    </w:p>
    <w:p w:rsidR="0007396C" w:rsidRDefault="00583039" w:rsidP="0007396C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（一）自然科学类</w:t>
      </w:r>
      <w:r w:rsidR="0007396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学位论文</w:t>
      </w:r>
      <w:r w:rsidR="0007396C"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“去除本人文献复制比”在0%-10%（</w:t>
      </w:r>
      <w:r w:rsidR="0007396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不</w:t>
      </w:r>
      <w:r w:rsidR="0007396C"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含）者</w:t>
      </w:r>
      <w:r w:rsidR="0007396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，人文</w:t>
      </w:r>
      <w:r w:rsidR="001D09B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社科</w:t>
      </w:r>
      <w:r w:rsidR="0007396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经管类</w:t>
      </w:r>
      <w:r w:rsidR="0007396C"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“去除本人文献复制比”在0%-1</w:t>
      </w:r>
      <w:r w:rsidR="0007396C">
        <w:rPr>
          <w:rFonts w:ascii="仿宋" w:eastAsia="仿宋" w:hAnsi="仿宋" w:cs="宋体"/>
          <w:color w:val="000000"/>
          <w:kern w:val="0"/>
          <w:sz w:val="32"/>
          <w:szCs w:val="32"/>
        </w:rPr>
        <w:t>5</w:t>
      </w:r>
      <w:r w:rsidR="0007396C"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%（</w:t>
      </w:r>
      <w:r w:rsidR="0007396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不</w:t>
      </w:r>
      <w:r w:rsidR="0007396C"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含）者</w:t>
      </w:r>
      <w:r w:rsidR="0007396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为检测通过。</w:t>
      </w:r>
    </w:p>
    <w:p w:rsidR="0007396C" w:rsidRDefault="0007396C" w:rsidP="00201FDC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（二）检测未通过者，</w:t>
      </w:r>
      <w:r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研究生应在导师指导下对学位论文进行修改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，修改</w:t>
      </w:r>
      <w:r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后可重新检测1次</w:t>
      </w:r>
      <w:r w:rsidR="00D9621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检测</w:t>
      </w:r>
      <w:r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仍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未通过</w:t>
      </w:r>
      <w:r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者，本次学位申请无效。</w:t>
      </w:r>
    </w:p>
    <w:p w:rsidR="00FA6F75" w:rsidRDefault="0007396C" w:rsidP="00201FDC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（三）</w:t>
      </w:r>
      <w:r w:rsidR="00F6246C"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研究生须对学位论文检测结果中“总文字复制比”的合理性、规范性逐项进行详细说明，</w:t>
      </w:r>
      <w:proofErr w:type="gramStart"/>
      <w:r w:rsidR="000E0A0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作出</w:t>
      </w:r>
      <w:proofErr w:type="gramEnd"/>
      <w:r w:rsidR="00F6246C"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该论文无学术不端行为</w:t>
      </w:r>
      <w:r w:rsidR="000E0A0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</w:t>
      </w:r>
      <w:r w:rsidR="000E0A0B"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承诺</w:t>
      </w:r>
      <w:r w:rsidR="00C6673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，并经导师签字确认。</w:t>
      </w:r>
    </w:p>
    <w:p w:rsidR="00D72931" w:rsidRPr="00AD725B" w:rsidRDefault="0035418F" w:rsidP="00F33596">
      <w:pPr>
        <w:widowControl/>
        <w:snapToGrid w:val="0"/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第</w:t>
      </w:r>
      <w:r w:rsidR="0007396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七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条</w:t>
      </w:r>
      <w:r w:rsidR="0000614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="00536AFC"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</w:t>
      </w:r>
      <w:r w:rsidR="0052221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办法</w:t>
      </w:r>
      <w:r w:rsidR="00536AFC"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自发文之日起执行，由研究生院负责解释。《关于采用“学位论文学术不端行为检测系统”进行学位论文检测的暂行规定》（</w:t>
      </w:r>
      <w:r w:rsidR="00536AFC" w:rsidRPr="0077426A">
        <w:rPr>
          <w:rFonts w:ascii="仿宋" w:eastAsia="仿宋" w:hAnsi="仿宋" w:cs="宋体"/>
          <w:color w:val="000000"/>
          <w:kern w:val="0"/>
          <w:sz w:val="32"/>
          <w:szCs w:val="32"/>
        </w:rPr>
        <w:t>校研发〔2010〕109号</w:t>
      </w:r>
      <w:r w:rsidR="00536AFC" w:rsidRPr="007742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）同时废止。</w:t>
      </w:r>
    </w:p>
    <w:sectPr w:rsidR="00D72931" w:rsidRPr="00AD7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6AF" w:rsidRDefault="00A906AF" w:rsidP="00950EDA">
      <w:r>
        <w:separator/>
      </w:r>
    </w:p>
  </w:endnote>
  <w:endnote w:type="continuationSeparator" w:id="0">
    <w:p w:rsidR="00A906AF" w:rsidRDefault="00A906AF" w:rsidP="0095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6AF" w:rsidRDefault="00A906AF" w:rsidP="00950EDA">
      <w:r>
        <w:separator/>
      </w:r>
    </w:p>
  </w:footnote>
  <w:footnote w:type="continuationSeparator" w:id="0">
    <w:p w:rsidR="00A906AF" w:rsidRDefault="00A906AF" w:rsidP="00950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96C23"/>
    <w:multiLevelType w:val="hybridMultilevel"/>
    <w:tmpl w:val="FD72CAB0"/>
    <w:lvl w:ilvl="0" w:tplc="4EC8BB9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4593175"/>
    <w:multiLevelType w:val="hybridMultilevel"/>
    <w:tmpl w:val="C6AA2094"/>
    <w:lvl w:ilvl="0" w:tplc="2EF841FC">
      <w:start w:val="1"/>
      <w:numFmt w:val="japaneseCounting"/>
      <w:lvlText w:val="第%1章"/>
      <w:lvlJc w:val="left"/>
      <w:pPr>
        <w:ind w:left="1155" w:hanging="1155"/>
      </w:pPr>
      <w:rPr>
        <w:rFonts w:ascii="黑体" w:eastAsia="黑体" w:hAnsi="黑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D781B2D"/>
    <w:multiLevelType w:val="hybridMultilevel"/>
    <w:tmpl w:val="9F6EC242"/>
    <w:lvl w:ilvl="0" w:tplc="D61EB3D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FC"/>
    <w:rsid w:val="0000614C"/>
    <w:rsid w:val="00034E8A"/>
    <w:rsid w:val="00056326"/>
    <w:rsid w:val="0007396C"/>
    <w:rsid w:val="00074852"/>
    <w:rsid w:val="000761B9"/>
    <w:rsid w:val="00077692"/>
    <w:rsid w:val="00094838"/>
    <w:rsid w:val="000B289C"/>
    <w:rsid w:val="000D3008"/>
    <w:rsid w:val="000E0A0B"/>
    <w:rsid w:val="00145176"/>
    <w:rsid w:val="001508A7"/>
    <w:rsid w:val="00177C04"/>
    <w:rsid w:val="0018513F"/>
    <w:rsid w:val="0019273F"/>
    <w:rsid w:val="00196743"/>
    <w:rsid w:val="001B16BF"/>
    <w:rsid w:val="001D09BA"/>
    <w:rsid w:val="001E338E"/>
    <w:rsid w:val="00201FDC"/>
    <w:rsid w:val="00227FBA"/>
    <w:rsid w:val="00256FCF"/>
    <w:rsid w:val="00257E94"/>
    <w:rsid w:val="00310F56"/>
    <w:rsid w:val="0035418F"/>
    <w:rsid w:val="003A496C"/>
    <w:rsid w:val="003B23F1"/>
    <w:rsid w:val="003E5508"/>
    <w:rsid w:val="003E55F4"/>
    <w:rsid w:val="003F4271"/>
    <w:rsid w:val="003F6CBD"/>
    <w:rsid w:val="00430E93"/>
    <w:rsid w:val="00496E79"/>
    <w:rsid w:val="004A09BB"/>
    <w:rsid w:val="004A2D9B"/>
    <w:rsid w:val="004A5FB1"/>
    <w:rsid w:val="004B1068"/>
    <w:rsid w:val="004D6A7B"/>
    <w:rsid w:val="004E0656"/>
    <w:rsid w:val="00500D43"/>
    <w:rsid w:val="005219E1"/>
    <w:rsid w:val="00522213"/>
    <w:rsid w:val="00536AFC"/>
    <w:rsid w:val="0054510E"/>
    <w:rsid w:val="00571156"/>
    <w:rsid w:val="00583039"/>
    <w:rsid w:val="005917A6"/>
    <w:rsid w:val="005E7A64"/>
    <w:rsid w:val="006368A9"/>
    <w:rsid w:val="00694E13"/>
    <w:rsid w:val="006B2542"/>
    <w:rsid w:val="006B3614"/>
    <w:rsid w:val="006C1DDB"/>
    <w:rsid w:val="006D1F20"/>
    <w:rsid w:val="006F07CA"/>
    <w:rsid w:val="00702460"/>
    <w:rsid w:val="0070273B"/>
    <w:rsid w:val="00723E5F"/>
    <w:rsid w:val="0073125E"/>
    <w:rsid w:val="00740762"/>
    <w:rsid w:val="007450CF"/>
    <w:rsid w:val="0077426A"/>
    <w:rsid w:val="00783063"/>
    <w:rsid w:val="007961FF"/>
    <w:rsid w:val="007C1A40"/>
    <w:rsid w:val="007F7150"/>
    <w:rsid w:val="008133E8"/>
    <w:rsid w:val="00843E77"/>
    <w:rsid w:val="0084753E"/>
    <w:rsid w:val="0086524D"/>
    <w:rsid w:val="008A285A"/>
    <w:rsid w:val="008C2181"/>
    <w:rsid w:val="008F6AF5"/>
    <w:rsid w:val="0090397A"/>
    <w:rsid w:val="009249DE"/>
    <w:rsid w:val="00927506"/>
    <w:rsid w:val="00950EDA"/>
    <w:rsid w:val="00956040"/>
    <w:rsid w:val="009C602B"/>
    <w:rsid w:val="009C6444"/>
    <w:rsid w:val="009D069B"/>
    <w:rsid w:val="00A0536A"/>
    <w:rsid w:val="00A432D4"/>
    <w:rsid w:val="00A60853"/>
    <w:rsid w:val="00A7567F"/>
    <w:rsid w:val="00A906AF"/>
    <w:rsid w:val="00AD725B"/>
    <w:rsid w:val="00AE0D97"/>
    <w:rsid w:val="00AE4509"/>
    <w:rsid w:val="00AE5B0E"/>
    <w:rsid w:val="00AF3503"/>
    <w:rsid w:val="00B06460"/>
    <w:rsid w:val="00BA15FA"/>
    <w:rsid w:val="00BC4A07"/>
    <w:rsid w:val="00C04B57"/>
    <w:rsid w:val="00C60C04"/>
    <w:rsid w:val="00C66731"/>
    <w:rsid w:val="00C869F7"/>
    <w:rsid w:val="00CB6E0E"/>
    <w:rsid w:val="00CD7E84"/>
    <w:rsid w:val="00D60D1B"/>
    <w:rsid w:val="00D72931"/>
    <w:rsid w:val="00D859C1"/>
    <w:rsid w:val="00D9138B"/>
    <w:rsid w:val="00D96215"/>
    <w:rsid w:val="00DD54A0"/>
    <w:rsid w:val="00DD705A"/>
    <w:rsid w:val="00DF6F8A"/>
    <w:rsid w:val="00E208A5"/>
    <w:rsid w:val="00E27A4C"/>
    <w:rsid w:val="00E308AE"/>
    <w:rsid w:val="00E507B1"/>
    <w:rsid w:val="00E7129D"/>
    <w:rsid w:val="00E96E21"/>
    <w:rsid w:val="00EA021D"/>
    <w:rsid w:val="00EB2CCC"/>
    <w:rsid w:val="00EB5DA4"/>
    <w:rsid w:val="00EC2174"/>
    <w:rsid w:val="00F16702"/>
    <w:rsid w:val="00F33596"/>
    <w:rsid w:val="00F3568D"/>
    <w:rsid w:val="00F3706B"/>
    <w:rsid w:val="00F3747A"/>
    <w:rsid w:val="00F6246C"/>
    <w:rsid w:val="00FA6D03"/>
    <w:rsid w:val="00FA6F75"/>
    <w:rsid w:val="00FF0F3D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BD82E"/>
  <w15:chartTrackingRefBased/>
  <w15:docId w15:val="{38610765-A02B-4E46-A019-CEAED734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6AFC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E507B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E507B1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0E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0E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0EDA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E507B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E507B1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4A2D9B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AD72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">
    <w:name w:val="Char"/>
    <w:basedOn w:val="a"/>
    <w:rsid w:val="00C04B5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杨永政</dc:creator>
  <cp:keywords/>
  <dc:description/>
  <cp:lastModifiedBy>学位管理处</cp:lastModifiedBy>
  <cp:revision>65</cp:revision>
  <cp:lastPrinted>2021-12-30T01:20:00Z</cp:lastPrinted>
  <dcterms:created xsi:type="dcterms:W3CDTF">2021-09-18T01:31:00Z</dcterms:created>
  <dcterms:modified xsi:type="dcterms:W3CDTF">2022-01-14T08:20:00Z</dcterms:modified>
</cp:coreProperties>
</file>