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100" w:afterLines="100" w:line="440" w:lineRule="exact"/>
        <w:jc w:val="left"/>
        <w:rPr>
          <w:b/>
          <w:bCs/>
          <w:sz w:val="32"/>
          <w:szCs w:val="27"/>
        </w:rPr>
      </w:pPr>
      <w:r>
        <w:rPr>
          <w:rFonts w:hint="eastAsia"/>
          <w:b/>
          <w:bCs/>
          <w:sz w:val="32"/>
          <w:szCs w:val="27"/>
        </w:rPr>
        <w:t xml:space="preserve">附件1  </w:t>
      </w:r>
      <w:r>
        <w:rPr>
          <w:rFonts w:hint="eastAsia"/>
          <w:b/>
          <w:bCs/>
          <w:sz w:val="32"/>
          <w:szCs w:val="27"/>
          <w:lang w:eastAsia="zh-CN"/>
        </w:rPr>
        <w:t>教学型</w:t>
      </w:r>
      <w:bookmarkStart w:id="0" w:name="_GoBack"/>
      <w:bookmarkEnd w:id="0"/>
      <w:r>
        <w:rPr>
          <w:rFonts w:hint="eastAsia"/>
          <w:b/>
          <w:bCs/>
          <w:sz w:val="32"/>
          <w:szCs w:val="27"/>
        </w:rPr>
        <w:t>案例基本结构及相关要求</w:t>
      </w:r>
    </w:p>
    <w:p>
      <w:pPr>
        <w:widowControl/>
        <w:spacing w:beforeLines="50" w:afterLines="50"/>
        <w:jc w:val="left"/>
        <w:rPr>
          <w:rFonts w:ascii="宋体" w:hAnsi="宋体" w:cs="宋体"/>
          <w:b/>
          <w:bCs/>
          <w:color w:val="000000"/>
          <w:kern w:val="0"/>
          <w:sz w:val="30"/>
          <w:szCs w:val="30"/>
        </w:rPr>
      </w:pPr>
      <w:r>
        <w:rPr>
          <w:rFonts w:hint="eastAsia" w:ascii="宋体" w:hAnsi="宋体" w:cs="宋体"/>
          <w:b/>
          <w:bCs/>
          <w:color w:val="000000"/>
          <w:kern w:val="0"/>
          <w:sz w:val="30"/>
          <w:szCs w:val="30"/>
        </w:rPr>
        <w:t> 一、撰写要求</w:t>
      </w:r>
    </w:p>
    <w:p>
      <w:pPr>
        <w:widowControl/>
        <w:ind w:firstLine="275" w:firstLineChars="98"/>
        <w:jc w:val="left"/>
        <w:rPr>
          <w:rFonts w:ascii="宋体" w:hAnsi="宋体" w:cs="宋体"/>
          <w:b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color w:val="000000"/>
          <w:kern w:val="0"/>
          <w:sz w:val="28"/>
          <w:szCs w:val="28"/>
        </w:rPr>
        <w:t>（一）案例正文的基本结构及相关要求</w:t>
      </w:r>
    </w:p>
    <w:p>
      <w:pPr>
        <w:spacing w:line="380" w:lineRule="exact"/>
        <w:ind w:firstLine="482" w:firstLineChars="200"/>
        <w:jc w:val="lef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1.案例名称：以不带暗示性的中性标题为宜</w:t>
      </w:r>
    </w:p>
    <w:p>
      <w:pPr>
        <w:spacing w:line="380" w:lineRule="exact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说明</w:t>
      </w:r>
      <w:r>
        <w:rPr>
          <w:rFonts w:ascii="宋体" w:hAnsi="宋体"/>
          <w:sz w:val="24"/>
        </w:rPr>
        <w:t>：提供案例有关单位的真实名称，如需隐去</w:t>
      </w:r>
      <w:r>
        <w:rPr>
          <w:rFonts w:hint="eastAsia" w:ascii="宋体" w:hAnsi="宋体"/>
          <w:sz w:val="24"/>
        </w:rPr>
        <w:t>，</w:t>
      </w:r>
      <w:r>
        <w:rPr>
          <w:rFonts w:ascii="宋体" w:hAnsi="宋体"/>
          <w:sz w:val="24"/>
        </w:rPr>
        <w:t>则另附说明。选题要有一定的典型性和代表性，能够反映某地区、某</w:t>
      </w:r>
      <w:r>
        <w:rPr>
          <w:rFonts w:hint="eastAsia" w:ascii="宋体" w:hAnsi="宋体"/>
          <w:sz w:val="24"/>
        </w:rPr>
        <w:t>行业</w:t>
      </w:r>
      <w:r>
        <w:rPr>
          <w:rFonts w:ascii="宋体" w:hAnsi="宋体"/>
          <w:sz w:val="24"/>
        </w:rPr>
        <w:t>或更大范围的</w:t>
      </w:r>
      <w:r>
        <w:rPr>
          <w:rFonts w:hint="eastAsia" w:ascii="宋体" w:hAnsi="宋体"/>
          <w:sz w:val="24"/>
        </w:rPr>
        <w:t>现代农业创新与乡村振兴战略</w:t>
      </w:r>
      <w:r>
        <w:rPr>
          <w:rFonts w:ascii="宋体" w:hAnsi="宋体"/>
          <w:sz w:val="24"/>
        </w:rPr>
        <w:t>问题。</w:t>
      </w:r>
    </w:p>
    <w:p>
      <w:pPr>
        <w:spacing w:line="380" w:lineRule="exact"/>
        <w:ind w:firstLine="482" w:firstLineChars="200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2.首页注释：作者姓名、工作单位、</w:t>
      </w:r>
      <w:r>
        <w:rPr>
          <w:rFonts w:hint="eastAsia" w:ascii="宋体" w:hAnsi="宋体"/>
          <w:b/>
          <w:sz w:val="24"/>
        </w:rPr>
        <w:t>指导教师、</w:t>
      </w:r>
      <w:r>
        <w:rPr>
          <w:rFonts w:ascii="宋体" w:hAnsi="宋体"/>
          <w:b/>
          <w:sz w:val="24"/>
        </w:rPr>
        <w:t xml:space="preserve">案例版权、案例真实性等 </w:t>
      </w:r>
    </w:p>
    <w:p>
      <w:pPr>
        <w:spacing w:line="380" w:lineRule="exact"/>
        <w:ind w:firstLine="482" w:firstLineChars="200"/>
        <w:jc w:val="lef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3.中英文摘要及关键词</w:t>
      </w:r>
    </w:p>
    <w:p>
      <w:pPr>
        <w:spacing w:line="380" w:lineRule="exact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说明：摘要</w:t>
      </w:r>
      <w:r>
        <w:rPr>
          <w:rFonts w:ascii="宋体" w:hAnsi="宋体"/>
          <w:sz w:val="24"/>
        </w:rPr>
        <w:t>总结案例内容，不作评论分析，</w:t>
      </w:r>
      <w:r>
        <w:rPr>
          <w:rFonts w:hint="eastAsia" w:ascii="宋体" w:hAnsi="宋体"/>
          <w:sz w:val="24"/>
        </w:rPr>
        <w:t>中文摘要300字以内；关键词3-5个。</w:t>
      </w:r>
    </w:p>
    <w:p>
      <w:pPr>
        <w:spacing w:line="380" w:lineRule="exact"/>
        <w:ind w:firstLine="482" w:firstLineChars="200"/>
        <w:jc w:val="lef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4.引言（开头）</w:t>
      </w:r>
    </w:p>
    <w:p>
      <w:pPr>
        <w:spacing w:line="380" w:lineRule="exact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说明</w:t>
      </w:r>
      <w:r>
        <w:rPr>
          <w:rFonts w:ascii="宋体" w:hAnsi="宋体"/>
          <w:sz w:val="24"/>
        </w:rPr>
        <w:t>：开门见山（点题），说明时间、地点、决策者、关键问题等信息，尽量简练，一般用一段文字即可，要能够吸引读者的阅读兴趣。</w:t>
      </w:r>
    </w:p>
    <w:p>
      <w:pPr>
        <w:spacing w:line="380" w:lineRule="exact"/>
        <w:ind w:firstLine="482" w:firstLineChars="200"/>
        <w:jc w:val="lef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5.相关背景介绍</w:t>
      </w:r>
    </w:p>
    <w:p>
      <w:pPr>
        <w:spacing w:line="380" w:lineRule="exact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说明：</w:t>
      </w:r>
      <w:r>
        <w:rPr>
          <w:rFonts w:ascii="宋体" w:hAnsi="宋体"/>
          <w:sz w:val="24"/>
        </w:rPr>
        <w:t>行业背景、历史沿革、财务状况、主要人物、事件等相关背景，内容真实客观，能有效辅助案例课堂讨论分析。</w:t>
      </w:r>
    </w:p>
    <w:p>
      <w:pPr>
        <w:spacing w:line="380" w:lineRule="exact"/>
        <w:ind w:firstLine="482" w:firstLineChars="200"/>
        <w:jc w:val="lef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6.主题内容：大中型案例宜分节，并有节标题</w:t>
      </w:r>
    </w:p>
    <w:p>
      <w:pPr>
        <w:spacing w:line="380" w:lineRule="exact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说明</w:t>
      </w:r>
      <w:r>
        <w:rPr>
          <w:rFonts w:ascii="宋体" w:hAnsi="宋体"/>
          <w:sz w:val="24"/>
        </w:rPr>
        <w:t>：陈述客观平实、不出现作者的评论分析，决策点突出，所述内容及相关数据具备完整性和一致性。</w:t>
      </w:r>
    </w:p>
    <w:p>
      <w:pPr>
        <w:spacing w:line="380" w:lineRule="exact"/>
        <w:ind w:firstLine="480" w:firstLineChars="20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节标题分一级标题，二级标题</w:t>
      </w:r>
      <w:r>
        <w:rPr>
          <w:rFonts w:hint="eastAsia" w:ascii="宋体" w:hAnsi="宋体"/>
          <w:sz w:val="24"/>
        </w:rPr>
        <w:t>，</w:t>
      </w:r>
      <w:r>
        <w:rPr>
          <w:rFonts w:ascii="宋体" w:hAnsi="宋体"/>
          <w:sz w:val="24"/>
        </w:rPr>
        <w:t>具体如下</w:t>
      </w:r>
      <w:r>
        <w:rPr>
          <w:rFonts w:hint="eastAsia" w:ascii="宋体" w:hAnsi="宋体"/>
          <w:sz w:val="24"/>
        </w:rPr>
        <w:t>：</w:t>
      </w:r>
    </w:p>
    <w:p>
      <w:pPr>
        <w:spacing w:line="380" w:lineRule="exact"/>
        <w:ind w:firstLine="480" w:firstLineChars="20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1（正文一级标题）</w:t>
      </w:r>
    </w:p>
    <w:p>
      <w:pPr>
        <w:spacing w:line="380" w:lineRule="exact"/>
        <w:ind w:firstLine="480" w:firstLineChars="20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1.1（正文二级标题）</w:t>
      </w:r>
    </w:p>
    <w:p>
      <w:pPr>
        <w:spacing w:line="380" w:lineRule="exact"/>
        <w:ind w:firstLine="480" w:firstLineChars="20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1.2……</w:t>
      </w:r>
    </w:p>
    <w:p>
      <w:pPr>
        <w:spacing w:line="380" w:lineRule="exact"/>
        <w:ind w:firstLine="482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b/>
          <w:sz w:val="24"/>
        </w:rPr>
        <w:t>7.结尾</w:t>
      </w:r>
    </w:p>
    <w:p>
      <w:pPr>
        <w:spacing w:line="380" w:lineRule="exact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说明</w:t>
      </w:r>
      <w:r>
        <w:rPr>
          <w:rFonts w:ascii="宋体" w:hAnsi="宋体"/>
          <w:sz w:val="24"/>
        </w:rPr>
        <w:t>：根据需要，写法有所不同，比较通行的写法有三种：一是对正文的精辟总结；二是提出决策问题引发读者思考；三是自然淡出。</w:t>
      </w:r>
    </w:p>
    <w:p>
      <w:pPr>
        <w:spacing w:line="380" w:lineRule="exact"/>
        <w:ind w:firstLine="482" w:firstLineChars="200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8.</w:t>
      </w:r>
      <w:r>
        <w:rPr>
          <w:rFonts w:hint="eastAsia" w:ascii="宋体" w:hAnsi="宋体"/>
          <w:b/>
          <w:sz w:val="24"/>
        </w:rPr>
        <w:t>脚注、图表、附录等</w:t>
      </w:r>
      <w:r>
        <w:rPr>
          <w:rFonts w:ascii="宋体" w:hAnsi="宋体"/>
          <w:b/>
          <w:sz w:val="24"/>
        </w:rPr>
        <w:t xml:space="preserve"> </w:t>
      </w:r>
    </w:p>
    <w:p>
      <w:pPr>
        <w:spacing w:line="380" w:lineRule="exact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说明：脚注以小号字附于有关内容同页的下端，以横线与正文断开；图表要有标题（中英文），有编号；有助于理解正文的相关资料、数据可作为附录列出。</w:t>
      </w:r>
      <w:r>
        <w:rPr>
          <w:rFonts w:ascii="宋体" w:hAnsi="宋体"/>
          <w:sz w:val="24"/>
        </w:rPr>
        <w:t xml:space="preserve"> </w:t>
      </w:r>
    </w:p>
    <w:p>
      <w:pPr>
        <w:spacing w:line="380" w:lineRule="exact"/>
        <w:ind w:firstLine="482" w:firstLineChars="200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 xml:space="preserve">9. </w:t>
      </w:r>
      <w:r>
        <w:rPr>
          <w:rFonts w:hint="eastAsia" w:ascii="宋体" w:hAnsi="宋体"/>
          <w:b/>
          <w:sz w:val="24"/>
        </w:rPr>
        <w:t>与中文相对应的英文案例名称、摘要、关键词。</w:t>
      </w:r>
      <w:r>
        <w:rPr>
          <w:rFonts w:ascii="宋体" w:hAnsi="宋体"/>
          <w:b/>
          <w:sz w:val="24"/>
        </w:rPr>
        <w:t xml:space="preserve"> </w:t>
      </w:r>
    </w:p>
    <w:p>
      <w:pPr>
        <w:spacing w:line="380" w:lineRule="exact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说明</w:t>
      </w:r>
      <w:r>
        <w:rPr>
          <w:rFonts w:ascii="宋体" w:hAnsi="宋体"/>
          <w:sz w:val="24"/>
        </w:rPr>
        <w:t>：英文题目和摘要符合科技英文书写规范</w:t>
      </w:r>
      <w:r>
        <w:rPr>
          <w:rFonts w:hint="eastAsia" w:ascii="宋体" w:hAnsi="宋体"/>
          <w:sz w:val="24"/>
        </w:rPr>
        <w:t>，</w:t>
      </w:r>
      <w:r>
        <w:rPr>
          <w:rFonts w:ascii="宋体" w:hAnsi="宋体"/>
          <w:sz w:val="24"/>
        </w:rPr>
        <w:t>英文摘要150-200个英文单词。</w:t>
      </w:r>
    </w:p>
    <w:p>
      <w:pPr>
        <w:widowControl/>
        <w:jc w:val="left"/>
        <w:rPr>
          <w:szCs w:val="21"/>
        </w:rPr>
      </w:pPr>
    </w:p>
    <w:p>
      <w:pPr>
        <w:widowControl/>
        <w:jc w:val="left"/>
        <w:rPr>
          <w:rFonts w:ascii="宋体" w:hAnsi="宋体" w:cs="宋体"/>
          <w:b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color w:val="000000"/>
          <w:kern w:val="0"/>
          <w:sz w:val="28"/>
          <w:szCs w:val="28"/>
        </w:rPr>
        <w:t>（二）案例使用说明的基本结构及相关要求</w:t>
      </w:r>
    </w:p>
    <w:p>
      <w:pPr>
        <w:widowControl/>
        <w:spacing w:line="560" w:lineRule="exact"/>
        <w:ind w:firstLine="482" w:firstLineChars="200"/>
        <w:jc w:val="left"/>
        <w:rPr>
          <w:rFonts w:ascii="宋体" w:hAnsi="宋体" w:cs="宋体"/>
          <w:color w:val="000000"/>
          <w:kern w:val="0"/>
          <w:sz w:val="24"/>
          <w:szCs w:val="21"/>
        </w:rPr>
      </w:pPr>
      <w:r>
        <w:rPr>
          <w:rFonts w:hint="eastAsia" w:ascii="宋体" w:hAnsi="宋体" w:cs="宋体"/>
          <w:b/>
          <w:color w:val="000000"/>
          <w:kern w:val="0"/>
          <w:sz w:val="24"/>
          <w:szCs w:val="21"/>
        </w:rPr>
        <w:t>1.教学目的与用途</w:t>
      </w:r>
      <w:r>
        <w:rPr>
          <w:rFonts w:hint="eastAsia" w:ascii="宋体" w:hAnsi="宋体" w:cs="宋体"/>
          <w:color w:val="000000"/>
          <w:kern w:val="0"/>
          <w:sz w:val="24"/>
          <w:szCs w:val="21"/>
        </w:rPr>
        <w:t>：适用的课程、对象，教学目标；</w:t>
      </w:r>
    </w:p>
    <w:p>
      <w:pPr>
        <w:widowControl/>
        <w:spacing w:line="560" w:lineRule="exact"/>
        <w:ind w:firstLine="482" w:firstLineChars="200"/>
        <w:jc w:val="left"/>
        <w:rPr>
          <w:rFonts w:ascii="宋体" w:hAnsi="宋体" w:cs="宋体"/>
          <w:color w:val="000000"/>
          <w:kern w:val="0"/>
          <w:sz w:val="24"/>
          <w:szCs w:val="21"/>
        </w:rPr>
      </w:pPr>
      <w:r>
        <w:rPr>
          <w:rFonts w:hint="eastAsia" w:ascii="宋体" w:hAnsi="宋体" w:cs="宋体"/>
          <w:b/>
          <w:color w:val="000000"/>
          <w:kern w:val="0"/>
          <w:sz w:val="24"/>
          <w:szCs w:val="21"/>
        </w:rPr>
        <w:t>2.启发思考题</w:t>
      </w:r>
      <w:r>
        <w:rPr>
          <w:rFonts w:hint="eastAsia" w:ascii="宋体" w:hAnsi="宋体" w:cs="宋体"/>
          <w:color w:val="000000"/>
          <w:kern w:val="0"/>
          <w:sz w:val="24"/>
          <w:szCs w:val="21"/>
        </w:rPr>
        <w:t>：提示学员思考方向，3-5题为宜。</w:t>
      </w:r>
    </w:p>
    <w:p>
      <w:pPr>
        <w:widowControl/>
        <w:spacing w:line="560" w:lineRule="exact"/>
        <w:ind w:firstLine="482" w:firstLineChars="200"/>
        <w:jc w:val="left"/>
        <w:rPr>
          <w:rFonts w:ascii="宋体" w:hAnsi="宋体" w:cs="宋体"/>
          <w:color w:val="000000"/>
          <w:kern w:val="0"/>
          <w:sz w:val="24"/>
          <w:szCs w:val="21"/>
        </w:rPr>
      </w:pPr>
      <w:r>
        <w:rPr>
          <w:rFonts w:hint="eastAsia" w:ascii="宋体" w:hAnsi="宋体" w:cs="宋体"/>
          <w:b/>
          <w:color w:val="000000"/>
          <w:kern w:val="0"/>
          <w:sz w:val="24"/>
          <w:szCs w:val="21"/>
        </w:rPr>
        <w:t>3.分析思路</w:t>
      </w:r>
      <w:r>
        <w:rPr>
          <w:rFonts w:hint="eastAsia" w:ascii="宋体" w:hAnsi="宋体" w:cs="宋体"/>
          <w:color w:val="000000"/>
          <w:kern w:val="0"/>
          <w:sz w:val="24"/>
          <w:szCs w:val="21"/>
        </w:rPr>
        <w:t>：给出案例分析的逻辑路径；</w:t>
      </w:r>
    </w:p>
    <w:p>
      <w:pPr>
        <w:widowControl/>
        <w:spacing w:line="560" w:lineRule="exact"/>
        <w:ind w:firstLine="482" w:firstLineChars="200"/>
        <w:jc w:val="left"/>
        <w:rPr>
          <w:rFonts w:ascii="宋体" w:hAnsi="宋体" w:cs="宋体"/>
          <w:color w:val="000000"/>
          <w:kern w:val="0"/>
          <w:sz w:val="24"/>
          <w:szCs w:val="21"/>
        </w:rPr>
      </w:pPr>
      <w:r>
        <w:rPr>
          <w:rFonts w:hint="eastAsia" w:ascii="宋体" w:hAnsi="宋体" w:cs="宋体"/>
          <w:b/>
          <w:color w:val="000000"/>
          <w:kern w:val="0"/>
          <w:sz w:val="24"/>
          <w:szCs w:val="21"/>
        </w:rPr>
        <w:t>4.理论依据与分析</w:t>
      </w:r>
      <w:r>
        <w:rPr>
          <w:rFonts w:hint="eastAsia" w:ascii="宋体" w:hAnsi="宋体" w:cs="宋体"/>
          <w:color w:val="000000"/>
          <w:kern w:val="0"/>
          <w:sz w:val="24"/>
          <w:szCs w:val="21"/>
        </w:rPr>
        <w:t>：分析该案例所需要的相关理论，以及具体分析，</w:t>
      </w:r>
      <w:r>
        <w:rPr>
          <w:rFonts w:cstheme="minorBidi"/>
          <w:szCs w:val="21"/>
        </w:rPr>
        <w:t>包括财务分析的计算结果</w:t>
      </w:r>
      <w:r>
        <w:rPr>
          <w:rFonts w:hint="eastAsia" w:ascii="宋体" w:hAnsi="宋体" w:cs="宋体"/>
          <w:color w:val="000000"/>
          <w:kern w:val="0"/>
          <w:sz w:val="24"/>
          <w:szCs w:val="21"/>
        </w:rPr>
        <w:t>。</w:t>
      </w:r>
    </w:p>
    <w:p>
      <w:pPr>
        <w:widowControl/>
        <w:spacing w:line="560" w:lineRule="exact"/>
        <w:ind w:firstLine="482" w:firstLineChars="200"/>
        <w:jc w:val="left"/>
        <w:rPr>
          <w:rFonts w:ascii="宋体" w:hAnsi="宋体" w:cs="宋体"/>
          <w:color w:val="000000"/>
          <w:kern w:val="0"/>
          <w:sz w:val="24"/>
          <w:szCs w:val="21"/>
        </w:rPr>
      </w:pPr>
      <w:r>
        <w:rPr>
          <w:rFonts w:hint="eastAsia" w:ascii="宋体" w:hAnsi="宋体" w:cs="宋体"/>
          <w:b/>
          <w:color w:val="000000"/>
          <w:kern w:val="0"/>
          <w:sz w:val="24"/>
          <w:szCs w:val="21"/>
        </w:rPr>
        <w:t>5.背景信息（可选项）</w:t>
      </w:r>
      <w:r>
        <w:rPr>
          <w:rFonts w:hint="eastAsia" w:ascii="宋体" w:hAnsi="宋体" w:cs="宋体"/>
          <w:color w:val="000000"/>
          <w:kern w:val="0"/>
          <w:sz w:val="24"/>
          <w:szCs w:val="21"/>
        </w:rPr>
        <w:t>：案例正文中未提及的背景信息，教师需要掌握的案例进展性、背景性信息；</w:t>
      </w:r>
    </w:p>
    <w:p>
      <w:pPr>
        <w:widowControl/>
        <w:spacing w:line="560" w:lineRule="exact"/>
        <w:ind w:firstLine="482" w:firstLineChars="200"/>
        <w:jc w:val="left"/>
        <w:rPr>
          <w:rFonts w:ascii="宋体" w:hAnsi="宋体" w:cs="宋体"/>
          <w:color w:val="000000"/>
          <w:kern w:val="0"/>
          <w:sz w:val="24"/>
          <w:szCs w:val="21"/>
        </w:rPr>
      </w:pPr>
      <w:r>
        <w:rPr>
          <w:rFonts w:hint="eastAsia" w:ascii="宋体" w:hAnsi="宋体" w:cs="宋体"/>
          <w:b/>
          <w:color w:val="000000"/>
          <w:kern w:val="0"/>
          <w:sz w:val="24"/>
          <w:szCs w:val="21"/>
        </w:rPr>
        <w:t>6.关键要点</w:t>
      </w:r>
      <w:r>
        <w:rPr>
          <w:rFonts w:hint="eastAsia" w:ascii="宋体" w:hAnsi="宋体" w:cs="宋体"/>
          <w:color w:val="000000"/>
          <w:kern w:val="0"/>
          <w:sz w:val="24"/>
          <w:szCs w:val="21"/>
        </w:rPr>
        <w:t>：案例分析中的关键所在，案例教学中的关键知识点、能力点等；</w:t>
      </w:r>
    </w:p>
    <w:p>
      <w:pPr>
        <w:widowControl/>
        <w:spacing w:line="560" w:lineRule="exact"/>
        <w:ind w:firstLine="482" w:firstLineChars="200"/>
        <w:jc w:val="left"/>
        <w:rPr>
          <w:rFonts w:ascii="宋体" w:hAnsi="宋体" w:cs="宋体"/>
          <w:color w:val="000000"/>
          <w:kern w:val="0"/>
          <w:sz w:val="24"/>
          <w:szCs w:val="21"/>
        </w:rPr>
      </w:pPr>
      <w:r>
        <w:rPr>
          <w:rFonts w:hint="eastAsia" w:ascii="宋体" w:hAnsi="宋体" w:cs="宋体"/>
          <w:b/>
          <w:color w:val="000000"/>
          <w:kern w:val="0"/>
          <w:sz w:val="24"/>
          <w:szCs w:val="21"/>
        </w:rPr>
        <w:t>7.建议课堂计划</w:t>
      </w:r>
      <w:r>
        <w:rPr>
          <w:rFonts w:hint="eastAsia" w:ascii="宋体" w:hAnsi="宋体" w:cs="宋体"/>
          <w:color w:val="000000"/>
          <w:kern w:val="0"/>
          <w:sz w:val="24"/>
          <w:szCs w:val="21"/>
        </w:rPr>
        <w:t>：</w:t>
      </w:r>
      <w:r>
        <w:rPr>
          <w:rFonts w:ascii="宋体" w:hAnsi="宋体" w:cs="宋体"/>
          <w:color w:val="000000"/>
          <w:kern w:val="0"/>
          <w:sz w:val="24"/>
          <w:szCs w:val="21"/>
        </w:rPr>
        <w:t>案例教学过程中的时间安排、黑板板书布置、学生背景了解、小组的分组及分组讨论内容、案例课堂的开场白和结束总结，及如何就该案例进行组织引导提出建议</w:t>
      </w:r>
    </w:p>
    <w:p>
      <w:pPr>
        <w:widowControl/>
        <w:spacing w:line="560" w:lineRule="exact"/>
        <w:ind w:firstLine="482" w:firstLineChars="200"/>
        <w:jc w:val="left"/>
        <w:rPr>
          <w:rFonts w:ascii="宋体" w:hAnsi="宋体" w:cs="宋体"/>
          <w:color w:val="000000"/>
          <w:kern w:val="0"/>
          <w:sz w:val="24"/>
          <w:szCs w:val="21"/>
        </w:rPr>
      </w:pPr>
      <w:r>
        <w:rPr>
          <w:rFonts w:ascii="宋体" w:hAnsi="宋体" w:cs="宋体"/>
          <w:b/>
          <w:color w:val="000000"/>
          <w:kern w:val="0"/>
          <w:sz w:val="24"/>
          <w:szCs w:val="21"/>
        </w:rPr>
        <w:t>8．案例的后续进展（可选项）</w:t>
      </w:r>
      <w:r>
        <w:rPr>
          <w:rFonts w:ascii="宋体" w:hAnsi="宋体" w:cs="宋体"/>
          <w:color w:val="000000"/>
          <w:kern w:val="0"/>
          <w:sz w:val="24"/>
          <w:szCs w:val="21"/>
        </w:rPr>
        <w:t xml:space="preserve"> </w:t>
      </w:r>
    </w:p>
    <w:p>
      <w:pPr>
        <w:widowControl/>
        <w:spacing w:line="560" w:lineRule="exact"/>
        <w:ind w:firstLine="482" w:firstLineChars="200"/>
        <w:jc w:val="left"/>
        <w:rPr>
          <w:rFonts w:ascii="宋体" w:hAnsi="宋体" w:cs="宋体"/>
          <w:color w:val="000000"/>
          <w:kern w:val="0"/>
          <w:sz w:val="24"/>
          <w:szCs w:val="21"/>
        </w:rPr>
      </w:pPr>
      <w:r>
        <w:rPr>
          <w:rFonts w:ascii="宋体" w:hAnsi="宋体" w:cs="宋体"/>
          <w:b/>
          <w:color w:val="000000"/>
          <w:kern w:val="0"/>
          <w:sz w:val="24"/>
          <w:szCs w:val="21"/>
        </w:rPr>
        <w:t>9．相关附件图表等（可选项）</w:t>
      </w:r>
      <w:r>
        <w:rPr>
          <w:rFonts w:ascii="宋体" w:hAnsi="宋体" w:cs="宋体"/>
          <w:color w:val="000000"/>
          <w:kern w:val="0"/>
          <w:sz w:val="24"/>
          <w:szCs w:val="21"/>
        </w:rPr>
        <w:t xml:space="preserve"> </w:t>
      </w:r>
    </w:p>
    <w:p>
      <w:pPr>
        <w:widowControl/>
        <w:spacing w:line="560" w:lineRule="exact"/>
        <w:ind w:firstLine="482" w:firstLineChars="200"/>
        <w:jc w:val="left"/>
        <w:rPr>
          <w:rFonts w:ascii="宋体" w:hAnsi="宋体" w:cs="宋体"/>
          <w:color w:val="000000"/>
          <w:kern w:val="0"/>
          <w:sz w:val="24"/>
          <w:szCs w:val="21"/>
        </w:rPr>
      </w:pPr>
      <w:r>
        <w:rPr>
          <w:rFonts w:ascii="宋体" w:hAnsi="宋体" w:cs="宋体"/>
          <w:b/>
          <w:color w:val="000000"/>
          <w:kern w:val="0"/>
          <w:sz w:val="24"/>
          <w:szCs w:val="21"/>
        </w:rPr>
        <w:t>10．其它教学支持材料（可选项）</w:t>
      </w:r>
      <w:r>
        <w:rPr>
          <w:rFonts w:ascii="宋体" w:hAnsi="宋体" w:cs="宋体"/>
          <w:color w:val="000000"/>
          <w:kern w:val="0"/>
          <w:sz w:val="24"/>
          <w:szCs w:val="21"/>
        </w:rPr>
        <w:t xml:space="preserve">：（1）计算机支持。列出支持这一案例的计算机程序和软件包，它们的可得性，以及如何在教学中使用它们的建议或说明。（2）视听辅助手段支持。可得到的，能与案例一起使用的电影、视频、幻灯片、媒体资料、样品和其他材料。（3）Excel计算表格。（4）其他。 </w:t>
      </w:r>
    </w:p>
    <w:p>
      <w:pPr>
        <w:pStyle w:val="6"/>
        <w:rPr>
          <w:rFonts w:cstheme="minorBidi"/>
          <w:b/>
          <w:color w:val="auto"/>
          <w:sz w:val="30"/>
          <w:szCs w:val="30"/>
        </w:rPr>
      </w:pPr>
      <w:r>
        <w:rPr>
          <w:rFonts w:hAnsi="宋体"/>
          <w:b/>
          <w:bCs/>
        </w:rPr>
        <w:br w:type="page"/>
      </w:r>
      <w:r>
        <w:rPr>
          <w:rFonts w:hint="eastAsia" w:hAnsi="宋体"/>
          <w:b/>
          <w:sz w:val="30"/>
          <w:szCs w:val="30"/>
        </w:rPr>
        <w:t>二、</w:t>
      </w:r>
      <w:r>
        <w:rPr>
          <w:rFonts w:cstheme="minorBidi"/>
          <w:b/>
          <w:color w:val="auto"/>
          <w:sz w:val="30"/>
          <w:szCs w:val="30"/>
        </w:rPr>
        <w:t xml:space="preserve">排版要求 </w:t>
      </w:r>
    </w:p>
    <w:p>
      <w:pPr>
        <w:pStyle w:val="6"/>
        <w:rPr>
          <w:rFonts w:ascii="华文楷体" w:eastAsia="华文楷体" w:cs="华文楷体"/>
          <w:b/>
          <w:color w:val="auto"/>
          <w:sz w:val="28"/>
          <w:szCs w:val="28"/>
        </w:rPr>
      </w:pPr>
      <w:r>
        <w:rPr>
          <w:rFonts w:hint="eastAsia" w:ascii="华文楷体" w:eastAsia="华文楷体" w:cs="华文楷体"/>
          <w:b/>
          <w:color w:val="auto"/>
          <w:sz w:val="28"/>
          <w:szCs w:val="28"/>
        </w:rPr>
        <w:t>案例正文和案例使用说明两部分分开排版。</w:t>
      </w:r>
      <w:r>
        <w:rPr>
          <w:rFonts w:ascii="华文楷体" w:eastAsia="华文楷体" w:cs="华文楷体"/>
          <w:b/>
          <w:color w:val="auto"/>
          <w:sz w:val="28"/>
          <w:szCs w:val="28"/>
        </w:rPr>
        <w:t xml:space="preserve"> </w:t>
      </w:r>
    </w:p>
    <w:p>
      <w:pPr>
        <w:pStyle w:val="6"/>
        <w:rPr>
          <w:rFonts w:hint="eastAsia" w:ascii="幼圆" w:eastAsia="幼圆"/>
          <w:b/>
          <w:color w:val="auto"/>
          <w:sz w:val="30"/>
          <w:szCs w:val="30"/>
        </w:rPr>
      </w:pPr>
      <w:r>
        <w:rPr>
          <w:rFonts w:hint="eastAsia" w:ascii="幼圆" w:eastAsia="幼圆" w:cs="幼圆"/>
          <w:b/>
          <w:color w:val="auto"/>
          <w:sz w:val="30"/>
          <w:szCs w:val="30"/>
        </w:rPr>
        <w:t>案例正文</w:t>
      </w:r>
      <w:r>
        <w:rPr>
          <w:rFonts w:hint="eastAsia" w:ascii="幼圆" w:eastAsia="幼圆"/>
          <w:b/>
          <w:color w:val="auto"/>
          <w:sz w:val="30"/>
          <w:szCs w:val="30"/>
        </w:rPr>
        <w:t xml:space="preserve">（幼圆、加粗、小三） </w:t>
      </w:r>
    </w:p>
    <w:p>
      <w:pPr>
        <w:pStyle w:val="6"/>
        <w:jc w:val="center"/>
        <w:rPr>
          <w:rFonts w:hint="eastAsia" w:ascii="幼圆" w:eastAsia="幼圆"/>
          <w:b/>
          <w:color w:val="auto"/>
          <w:sz w:val="32"/>
          <w:szCs w:val="32"/>
        </w:rPr>
      </w:pPr>
      <w:r>
        <w:rPr>
          <w:rFonts w:hint="eastAsia" w:ascii="幼圆" w:eastAsia="幼圆" w:cs="幼圆"/>
          <w:b/>
          <w:color w:val="auto"/>
          <w:sz w:val="32"/>
          <w:szCs w:val="32"/>
        </w:rPr>
        <w:t>案例名称</w:t>
      </w:r>
      <w:r>
        <w:rPr>
          <w:rFonts w:hint="eastAsia" w:ascii="幼圆" w:eastAsia="幼圆"/>
          <w:b/>
          <w:color w:val="auto"/>
          <w:sz w:val="32"/>
          <w:szCs w:val="32"/>
        </w:rPr>
        <w:t>（幼圆、三号、加粗、居中）</w:t>
      </w:r>
    </w:p>
    <w:p>
      <w:pPr>
        <w:widowControl/>
        <w:spacing w:before="100" w:beforeAutospacing="1" w:after="100" w:afterAutospacing="1" w:line="300" w:lineRule="auto"/>
        <w:jc w:val="center"/>
        <w:rPr>
          <w:rFonts w:hint="eastAsia" w:ascii="宋体" w:hAnsi="宋体" w:cs="宋体"/>
          <w:b/>
          <w:bCs/>
          <w:color w:val="000000"/>
          <w:kern w:val="0"/>
          <w:sz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</w:rPr>
        <w:t>编写者（宋体、加粗、小四）</w:t>
      </w:r>
    </w:p>
    <w:p>
      <w:pPr>
        <w:pStyle w:val="6"/>
        <w:rPr>
          <w:rFonts w:ascii="华文楷体" w:eastAsia="华文楷体" w:cs="华文楷体"/>
          <w:color w:val="auto"/>
          <w:sz w:val="28"/>
          <w:szCs w:val="28"/>
        </w:rPr>
      </w:pPr>
      <w:r>
        <w:rPr>
          <w:rFonts w:ascii="华文楷体" w:eastAsia="华文楷体" w:cs="华文楷体"/>
          <w:color w:val="auto"/>
          <w:sz w:val="28"/>
          <w:szCs w:val="28"/>
        </w:rPr>
        <w:t xml:space="preserve">1. </w:t>
      </w:r>
      <w:r>
        <w:rPr>
          <w:rFonts w:hint="eastAsia" w:ascii="华文楷体" w:eastAsia="华文楷体" w:cs="华文楷体"/>
          <w:color w:val="auto"/>
          <w:sz w:val="28"/>
          <w:szCs w:val="28"/>
        </w:rPr>
        <w:t>首页脚注中可注明作者信息及版权说明（注释均为宋体、小五）</w:t>
      </w:r>
      <w:r>
        <w:rPr>
          <w:rFonts w:ascii="华文楷体" w:eastAsia="华文楷体" w:cs="华文楷体"/>
          <w:color w:val="auto"/>
          <w:sz w:val="28"/>
          <w:szCs w:val="28"/>
        </w:rPr>
        <w:t xml:space="preserve"> </w:t>
      </w:r>
    </w:p>
    <w:p>
      <w:pPr>
        <w:pStyle w:val="6"/>
        <w:rPr>
          <w:rFonts w:ascii="华文楷体" w:eastAsia="华文楷体" w:cs="华文楷体"/>
          <w:color w:val="auto"/>
          <w:sz w:val="23"/>
          <w:szCs w:val="23"/>
        </w:rPr>
      </w:pPr>
    </w:p>
    <w:p>
      <w:pPr>
        <w:pStyle w:val="6"/>
        <w:rPr>
          <w:b/>
          <w:color w:val="auto"/>
          <w:sz w:val="23"/>
          <w:szCs w:val="23"/>
        </w:rPr>
      </w:pPr>
      <w:r>
        <w:rPr>
          <w:rFonts w:hint="eastAsia"/>
          <w:b/>
          <w:color w:val="auto"/>
          <w:sz w:val="23"/>
          <w:szCs w:val="23"/>
        </w:rPr>
        <w:t>例：</w:t>
      </w:r>
      <w:r>
        <w:rPr>
          <w:b/>
          <w:color w:val="auto"/>
          <w:sz w:val="23"/>
          <w:szCs w:val="23"/>
        </w:rPr>
        <w:t xml:space="preserve"> </w:t>
      </w:r>
    </w:p>
    <w:p>
      <w:pPr>
        <w:pStyle w:val="6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1.</w:t>
      </w:r>
      <w:r>
        <w:rPr>
          <w:rFonts w:hint="eastAsia"/>
          <w:color w:val="auto"/>
          <w:sz w:val="18"/>
          <w:szCs w:val="18"/>
        </w:rPr>
        <w:t>本案例由</w:t>
      </w:r>
      <w:r>
        <w:rPr>
          <w:color w:val="auto"/>
          <w:sz w:val="18"/>
          <w:szCs w:val="18"/>
        </w:rPr>
        <w:t>**</w:t>
      </w:r>
      <w:r>
        <w:rPr>
          <w:rFonts w:hint="eastAsia"/>
          <w:color w:val="auto"/>
          <w:sz w:val="18"/>
          <w:szCs w:val="18"/>
        </w:rPr>
        <w:t>大学</w:t>
      </w:r>
      <w:r>
        <w:rPr>
          <w:color w:val="auto"/>
          <w:sz w:val="18"/>
          <w:szCs w:val="18"/>
        </w:rPr>
        <w:t>**</w:t>
      </w:r>
      <w:r>
        <w:rPr>
          <w:rFonts w:hint="eastAsia"/>
          <w:color w:val="auto"/>
          <w:sz w:val="18"/>
          <w:szCs w:val="18"/>
        </w:rPr>
        <w:t>学院（系、所）的</w:t>
      </w:r>
      <w:r>
        <w:rPr>
          <w:color w:val="auto"/>
          <w:sz w:val="18"/>
          <w:szCs w:val="18"/>
        </w:rPr>
        <w:t>**</w:t>
      </w:r>
      <w:r>
        <w:rPr>
          <w:rFonts w:hint="eastAsia"/>
          <w:color w:val="auto"/>
          <w:sz w:val="18"/>
          <w:szCs w:val="18"/>
        </w:rPr>
        <w:t>撰写，作者拥有著作权中的署名权、修改权、改编权。</w:t>
      </w:r>
      <w:r>
        <w:rPr>
          <w:color w:val="auto"/>
          <w:sz w:val="18"/>
          <w:szCs w:val="18"/>
        </w:rPr>
        <w:t xml:space="preserve"> </w:t>
      </w:r>
    </w:p>
    <w:p>
      <w:pPr>
        <w:pStyle w:val="6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2.</w:t>
      </w:r>
      <w:r>
        <w:rPr>
          <w:rFonts w:hint="eastAsia"/>
          <w:color w:val="auto"/>
          <w:sz w:val="18"/>
          <w:szCs w:val="18"/>
        </w:rPr>
        <w:t>本案例授权西北农林科技大学研究生院及案例大赛组委会使用，享有复制权、修改权、发表权、发行权、信息网络传播权、改编权、汇编权和翻译权。</w:t>
      </w:r>
      <w:r>
        <w:rPr>
          <w:color w:val="auto"/>
          <w:sz w:val="18"/>
          <w:szCs w:val="18"/>
        </w:rPr>
        <w:t xml:space="preserve"> </w:t>
      </w:r>
    </w:p>
    <w:p>
      <w:pPr>
        <w:pStyle w:val="6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3.</w:t>
      </w:r>
      <w:r>
        <w:rPr>
          <w:rFonts w:hint="eastAsia"/>
          <w:color w:val="auto"/>
          <w:sz w:val="18"/>
          <w:szCs w:val="18"/>
        </w:rPr>
        <w:t>由于案例企业或组织保密的要求，在本案例中对有关名称、数据等做了必要的掩饰性处理。</w:t>
      </w:r>
      <w:r>
        <w:rPr>
          <w:color w:val="auto"/>
          <w:sz w:val="18"/>
          <w:szCs w:val="18"/>
        </w:rPr>
        <w:t xml:space="preserve"> </w:t>
      </w:r>
    </w:p>
    <w:p>
      <w:pPr>
        <w:pStyle w:val="6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4.</w:t>
      </w:r>
      <w:r>
        <w:rPr>
          <w:rFonts w:hint="eastAsia"/>
          <w:color w:val="auto"/>
          <w:sz w:val="18"/>
          <w:szCs w:val="18"/>
        </w:rPr>
        <w:t>本案例只供课堂讨论之用，并无意暗示或说明某种行为是否有效。</w:t>
      </w:r>
      <w:r>
        <w:rPr>
          <w:color w:val="auto"/>
          <w:sz w:val="18"/>
          <w:szCs w:val="18"/>
        </w:rPr>
        <w:t xml:space="preserve"> </w:t>
      </w:r>
    </w:p>
    <w:p>
      <w:pPr>
        <w:pStyle w:val="6"/>
        <w:rPr>
          <w:rFonts w:hint="eastAsia" w:ascii="华文楷体" w:eastAsia="华文楷体" w:cs="华文楷体"/>
          <w:color w:val="auto"/>
          <w:sz w:val="28"/>
          <w:szCs w:val="28"/>
        </w:rPr>
      </w:pPr>
    </w:p>
    <w:p>
      <w:pPr>
        <w:pStyle w:val="6"/>
        <w:rPr>
          <w:rFonts w:ascii="华文楷体" w:eastAsia="华文楷体" w:cs="华文楷体"/>
          <w:color w:val="auto"/>
          <w:sz w:val="28"/>
          <w:szCs w:val="28"/>
        </w:rPr>
      </w:pPr>
      <w:r>
        <w:rPr>
          <w:rFonts w:ascii="华文楷体" w:eastAsia="华文楷体" w:cs="华文楷体"/>
          <w:color w:val="auto"/>
          <w:sz w:val="28"/>
          <w:szCs w:val="28"/>
        </w:rPr>
        <w:t xml:space="preserve">2. </w:t>
      </w:r>
      <w:r>
        <w:rPr>
          <w:rFonts w:hint="eastAsia" w:ascii="华文楷体" w:eastAsia="华文楷体" w:cs="华文楷体"/>
          <w:color w:val="auto"/>
          <w:sz w:val="28"/>
          <w:szCs w:val="28"/>
        </w:rPr>
        <w:t>摘要和关键词内容全部采用宋体、小四排版，“摘要”和“关键词”加粗</w:t>
      </w:r>
      <w:r>
        <w:rPr>
          <w:rFonts w:ascii="华文楷体" w:eastAsia="华文楷体" w:cs="华文楷体"/>
          <w:color w:val="auto"/>
          <w:sz w:val="28"/>
          <w:szCs w:val="28"/>
        </w:rPr>
        <w:t xml:space="preserve"> </w:t>
      </w:r>
    </w:p>
    <w:p>
      <w:pPr>
        <w:pStyle w:val="6"/>
        <w:rPr>
          <w:rFonts w:ascii="华文楷体" w:eastAsia="华文楷体" w:cs="华文楷体"/>
          <w:color w:val="auto"/>
          <w:sz w:val="23"/>
          <w:szCs w:val="23"/>
        </w:rPr>
      </w:pPr>
    </w:p>
    <w:p>
      <w:pPr>
        <w:pStyle w:val="6"/>
        <w:rPr>
          <w:rFonts w:hAnsi="宋体"/>
          <w:b/>
          <w:szCs w:val="21"/>
        </w:rPr>
      </w:pPr>
      <w:r>
        <w:rPr>
          <w:rFonts w:hint="eastAsia"/>
          <w:b/>
          <w:color w:val="auto"/>
          <w:sz w:val="23"/>
          <w:szCs w:val="23"/>
        </w:rPr>
        <w:t>例：</w:t>
      </w:r>
      <w:r>
        <w:rPr>
          <w:rFonts w:hAnsi="宋体"/>
          <w:b/>
          <w:szCs w:val="21"/>
        </w:rPr>
        <w:t xml:space="preserve"> </w:t>
      </w:r>
    </w:p>
    <w:p>
      <w:pPr>
        <w:widowControl/>
        <w:spacing w:before="100" w:beforeAutospacing="1" w:after="100" w:afterAutospacing="1" w:line="300" w:lineRule="auto"/>
        <w:jc w:val="left"/>
        <w:rPr>
          <w:rFonts w:ascii="宋体" w:hAnsi="宋体" w:cs="宋体"/>
          <w:color w:val="000000"/>
          <w:kern w:val="0"/>
          <w:sz w:val="24"/>
          <w:szCs w:val="21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</w:rPr>
        <w:t xml:space="preserve">摘要（宋体、加粗、小四）： </w:t>
      </w:r>
    </w:p>
    <w:p>
      <w:pPr>
        <w:widowControl/>
        <w:spacing w:before="100" w:beforeAutospacing="1" w:after="100" w:afterAutospacing="1" w:line="300" w:lineRule="auto"/>
        <w:ind w:firstLine="588" w:firstLineChars="245"/>
        <w:jc w:val="left"/>
        <w:rPr>
          <w:rFonts w:ascii="宋体" w:hAnsi="宋体" w:cs="宋体"/>
          <w:color w:val="000000"/>
          <w:kern w:val="0"/>
          <w:sz w:val="24"/>
          <w:szCs w:val="21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1"/>
        </w:rPr>
        <w:t>本案例描述了......（仿宋、小四）</w:t>
      </w:r>
      <w:r>
        <w:rPr>
          <w:rFonts w:hint="eastAsia" w:ascii="宋体" w:hAnsi="宋体" w:cs="宋体"/>
          <w:b/>
          <w:bCs/>
          <w:color w:val="000000"/>
          <w:kern w:val="0"/>
          <w:sz w:val="24"/>
        </w:rPr>
        <w:t> </w:t>
      </w:r>
    </w:p>
    <w:p>
      <w:pPr>
        <w:widowControl/>
        <w:spacing w:before="100" w:beforeAutospacing="1" w:after="100" w:afterAutospacing="1" w:line="300" w:lineRule="auto"/>
        <w:jc w:val="left"/>
        <w:rPr>
          <w:rFonts w:ascii="仿宋_GB2312" w:hAnsi="宋体" w:eastAsia="仿宋_GB2312" w:cs="宋体"/>
          <w:color w:val="000000"/>
          <w:kern w:val="0"/>
          <w:sz w:val="24"/>
          <w:szCs w:val="21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</w:rPr>
        <w:t>关键词（宋体、加粗、小四）：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1"/>
        </w:rPr>
        <w:t>农业创新、乡村振兴、.... （仿宋、小四）</w:t>
      </w:r>
    </w:p>
    <w:p>
      <w:pPr>
        <w:widowControl/>
        <w:spacing w:before="100" w:beforeAutospacing="1" w:after="100" w:afterAutospacing="1" w:line="300" w:lineRule="auto"/>
        <w:jc w:val="left"/>
        <w:rPr>
          <w:rFonts w:hint="eastAsia" w:ascii="宋体" w:hAnsi="宋体" w:cs="宋体"/>
          <w:color w:val="000000"/>
          <w:kern w:val="0"/>
          <w:sz w:val="24"/>
          <w:szCs w:val="21"/>
        </w:rPr>
      </w:pPr>
    </w:p>
    <w:p>
      <w:pPr>
        <w:pStyle w:val="6"/>
        <w:rPr>
          <w:rFonts w:hint="eastAsia" w:ascii="华文楷体" w:eastAsia="华文楷体" w:cs="华文楷体"/>
          <w:color w:val="auto"/>
          <w:sz w:val="28"/>
          <w:szCs w:val="28"/>
        </w:rPr>
      </w:pPr>
      <w:r>
        <w:rPr>
          <w:rFonts w:ascii="华文楷体" w:eastAsia="华文楷体" w:cs="华文楷体"/>
          <w:color w:val="auto"/>
          <w:sz w:val="28"/>
          <w:szCs w:val="28"/>
        </w:rPr>
        <w:t xml:space="preserve">3. </w:t>
      </w:r>
      <w:r>
        <w:rPr>
          <w:rFonts w:hint="eastAsia" w:ascii="华文楷体" w:eastAsia="华文楷体" w:cs="华文楷体"/>
          <w:color w:val="auto"/>
          <w:sz w:val="28"/>
          <w:szCs w:val="28"/>
        </w:rPr>
        <w:t>关键词与正文之间增加一行空格（空格键、小四）</w:t>
      </w:r>
      <w:r>
        <w:rPr>
          <w:rFonts w:ascii="华文楷体" w:eastAsia="华文楷体" w:cs="华文楷体"/>
          <w:color w:val="auto"/>
          <w:sz w:val="28"/>
          <w:szCs w:val="28"/>
        </w:rPr>
        <w:t xml:space="preserve"> </w:t>
      </w:r>
    </w:p>
    <w:p>
      <w:pPr>
        <w:pStyle w:val="6"/>
        <w:rPr>
          <w:rFonts w:ascii="华文楷体" w:eastAsia="华文楷体" w:cs="华文楷体"/>
          <w:color w:val="auto"/>
          <w:sz w:val="28"/>
          <w:szCs w:val="28"/>
        </w:rPr>
      </w:pPr>
    </w:p>
    <w:p>
      <w:pPr>
        <w:pStyle w:val="6"/>
        <w:rPr>
          <w:rFonts w:hint="eastAsia" w:ascii="华文楷体" w:eastAsia="华文楷体" w:cs="华文楷体"/>
          <w:color w:val="auto"/>
          <w:sz w:val="28"/>
          <w:szCs w:val="28"/>
        </w:rPr>
      </w:pPr>
      <w:r>
        <w:rPr>
          <w:rFonts w:ascii="华文楷体" w:eastAsia="华文楷体" w:cs="华文楷体"/>
          <w:color w:val="auto"/>
          <w:sz w:val="28"/>
          <w:szCs w:val="28"/>
        </w:rPr>
        <w:t xml:space="preserve">4. </w:t>
      </w:r>
      <w:r>
        <w:rPr>
          <w:rFonts w:hint="eastAsia" w:ascii="华文楷体" w:eastAsia="华文楷体" w:cs="华文楷体"/>
          <w:color w:val="auto"/>
          <w:sz w:val="28"/>
          <w:szCs w:val="28"/>
        </w:rPr>
        <w:t>正文一级标题采用宋体、加粗、四号、半角；二级标题采用宋体、加粗、小四、半角；三级标题采用宋体、小四、半角。各级标题采用阿拉伯数字编号（如：</w:t>
      </w:r>
      <w:r>
        <w:rPr>
          <w:rFonts w:ascii="华文楷体" w:eastAsia="华文楷体" w:cs="华文楷体"/>
          <w:color w:val="auto"/>
          <w:sz w:val="28"/>
          <w:szCs w:val="28"/>
        </w:rPr>
        <w:t>1</w:t>
      </w:r>
      <w:r>
        <w:rPr>
          <w:rFonts w:hint="eastAsia" w:ascii="华文楷体" w:eastAsia="华文楷体" w:cs="华文楷体"/>
          <w:color w:val="auto"/>
          <w:sz w:val="28"/>
          <w:szCs w:val="28"/>
        </w:rPr>
        <w:t>．；</w:t>
      </w:r>
      <w:r>
        <w:rPr>
          <w:rFonts w:ascii="华文楷体" w:eastAsia="华文楷体" w:cs="华文楷体"/>
          <w:color w:val="auto"/>
          <w:sz w:val="28"/>
          <w:szCs w:val="28"/>
        </w:rPr>
        <w:t>2</w:t>
      </w:r>
      <w:r>
        <w:rPr>
          <w:rFonts w:hint="eastAsia" w:ascii="华文楷体" w:eastAsia="华文楷体" w:cs="华文楷体"/>
          <w:color w:val="auto"/>
          <w:sz w:val="28"/>
          <w:szCs w:val="28"/>
        </w:rPr>
        <w:t>．；</w:t>
      </w:r>
      <w:r>
        <w:rPr>
          <w:rFonts w:ascii="华文楷体" w:eastAsia="华文楷体" w:cs="华文楷体"/>
          <w:color w:val="auto"/>
          <w:sz w:val="28"/>
          <w:szCs w:val="28"/>
        </w:rPr>
        <w:t>3</w:t>
      </w:r>
      <w:r>
        <w:rPr>
          <w:rFonts w:hint="eastAsia" w:ascii="华文楷体" w:eastAsia="华文楷体" w:cs="华文楷体"/>
          <w:color w:val="auto"/>
          <w:sz w:val="28"/>
          <w:szCs w:val="28"/>
        </w:rPr>
        <w:t>．；…，</w:t>
      </w:r>
      <w:r>
        <w:rPr>
          <w:rFonts w:ascii="华文楷体" w:eastAsia="华文楷体" w:cs="华文楷体"/>
          <w:color w:val="auto"/>
          <w:sz w:val="28"/>
          <w:szCs w:val="28"/>
        </w:rPr>
        <w:t>1.1</w:t>
      </w:r>
      <w:r>
        <w:rPr>
          <w:rFonts w:hint="eastAsia" w:ascii="华文楷体" w:eastAsia="华文楷体" w:cs="华文楷体"/>
          <w:color w:val="auto"/>
          <w:sz w:val="28"/>
          <w:szCs w:val="28"/>
        </w:rPr>
        <w:t>；</w:t>
      </w:r>
      <w:r>
        <w:rPr>
          <w:rFonts w:ascii="华文楷体" w:eastAsia="华文楷体" w:cs="华文楷体"/>
          <w:color w:val="auto"/>
          <w:sz w:val="28"/>
          <w:szCs w:val="28"/>
        </w:rPr>
        <w:t xml:space="preserve"> 1.2</w:t>
      </w:r>
      <w:r>
        <w:rPr>
          <w:rFonts w:hint="eastAsia" w:ascii="华文楷体" w:eastAsia="华文楷体" w:cs="华文楷体"/>
          <w:color w:val="auto"/>
          <w:sz w:val="28"/>
          <w:szCs w:val="28"/>
        </w:rPr>
        <w:t>；</w:t>
      </w:r>
      <w:r>
        <w:rPr>
          <w:rFonts w:ascii="华文楷体" w:eastAsia="华文楷体" w:cs="华文楷体"/>
          <w:color w:val="auto"/>
          <w:sz w:val="28"/>
          <w:szCs w:val="28"/>
        </w:rPr>
        <w:t>1.3</w:t>
      </w:r>
      <w:r>
        <w:rPr>
          <w:rFonts w:hint="eastAsia" w:ascii="华文楷体" w:eastAsia="华文楷体" w:cs="华文楷体"/>
          <w:color w:val="auto"/>
          <w:sz w:val="28"/>
          <w:szCs w:val="28"/>
        </w:rPr>
        <w:t>；…）</w:t>
      </w:r>
      <w:r>
        <w:rPr>
          <w:rFonts w:ascii="华文楷体" w:eastAsia="华文楷体" w:cs="华文楷体"/>
          <w:color w:val="auto"/>
          <w:sz w:val="28"/>
          <w:szCs w:val="28"/>
        </w:rPr>
        <w:t xml:space="preserve"> </w:t>
      </w:r>
    </w:p>
    <w:p>
      <w:pPr>
        <w:widowControl/>
        <w:spacing w:before="100" w:beforeAutospacing="1" w:after="100" w:afterAutospacing="1" w:line="300" w:lineRule="auto"/>
        <w:ind w:firstLine="840" w:firstLineChars="350"/>
        <w:jc w:val="left"/>
        <w:rPr>
          <w:rFonts w:ascii="宋体" w:hAnsi="宋体" w:cs="宋体"/>
          <w:color w:val="000000"/>
          <w:kern w:val="0"/>
          <w:sz w:val="24"/>
          <w:szCs w:val="21"/>
        </w:rPr>
      </w:pPr>
    </w:p>
    <w:p>
      <w:pPr>
        <w:pStyle w:val="6"/>
        <w:rPr>
          <w:rFonts w:hint="eastAsia" w:ascii="华文楷体" w:eastAsia="华文楷体" w:cs="华文楷体"/>
          <w:color w:val="auto"/>
          <w:sz w:val="28"/>
          <w:szCs w:val="28"/>
        </w:rPr>
      </w:pPr>
      <w:r>
        <w:rPr>
          <w:rFonts w:ascii="华文楷体" w:eastAsia="华文楷体" w:cs="华文楷体"/>
          <w:color w:val="auto"/>
          <w:sz w:val="28"/>
          <w:szCs w:val="28"/>
        </w:rPr>
        <w:t xml:space="preserve">5. </w:t>
      </w:r>
      <w:r>
        <w:rPr>
          <w:rFonts w:hint="eastAsia" w:ascii="华文楷体" w:eastAsia="华文楷体" w:cs="华文楷体"/>
          <w:color w:val="auto"/>
          <w:sz w:val="28"/>
          <w:szCs w:val="28"/>
        </w:rPr>
        <w:t>全文段前与段后</w:t>
      </w:r>
      <w:r>
        <w:rPr>
          <w:rFonts w:ascii="华文楷体" w:eastAsia="华文楷体" w:cs="华文楷体"/>
          <w:color w:val="auto"/>
          <w:sz w:val="28"/>
          <w:szCs w:val="28"/>
        </w:rPr>
        <w:t>0.25</w:t>
      </w:r>
      <w:r>
        <w:rPr>
          <w:rFonts w:hint="eastAsia" w:ascii="华文楷体" w:eastAsia="华文楷体" w:cs="华文楷体"/>
          <w:color w:val="auto"/>
          <w:sz w:val="28"/>
          <w:szCs w:val="28"/>
        </w:rPr>
        <w:t>行、多倍行距</w:t>
      </w:r>
      <w:r>
        <w:rPr>
          <w:rFonts w:ascii="华文楷体" w:eastAsia="华文楷体" w:cs="华文楷体"/>
          <w:color w:val="auto"/>
          <w:sz w:val="28"/>
          <w:szCs w:val="28"/>
        </w:rPr>
        <w:t>1.3</w:t>
      </w:r>
      <w:r>
        <w:rPr>
          <w:rFonts w:hint="eastAsia" w:ascii="华文楷体" w:eastAsia="华文楷体" w:cs="华文楷体"/>
          <w:color w:val="auto"/>
          <w:sz w:val="28"/>
          <w:szCs w:val="28"/>
        </w:rPr>
        <w:t>，全文为宋体、小四</w:t>
      </w:r>
      <w:r>
        <w:rPr>
          <w:rFonts w:ascii="华文楷体" w:eastAsia="华文楷体" w:cs="华文楷体"/>
          <w:color w:val="auto"/>
          <w:sz w:val="28"/>
          <w:szCs w:val="28"/>
        </w:rPr>
        <w:t xml:space="preserve"> </w:t>
      </w:r>
    </w:p>
    <w:p>
      <w:pPr>
        <w:pStyle w:val="6"/>
        <w:rPr>
          <w:rFonts w:hint="eastAsia"/>
          <w:b/>
          <w:color w:val="auto"/>
          <w:sz w:val="23"/>
          <w:szCs w:val="23"/>
        </w:rPr>
      </w:pPr>
    </w:p>
    <w:p>
      <w:pPr>
        <w:pStyle w:val="6"/>
        <w:rPr>
          <w:b/>
          <w:color w:val="auto"/>
          <w:sz w:val="23"/>
          <w:szCs w:val="23"/>
        </w:rPr>
      </w:pPr>
      <w:r>
        <w:rPr>
          <w:rFonts w:hint="eastAsia"/>
          <w:b/>
          <w:color w:val="auto"/>
          <w:sz w:val="23"/>
          <w:szCs w:val="23"/>
        </w:rPr>
        <w:t>例：</w:t>
      </w:r>
    </w:p>
    <w:p>
      <w:pPr>
        <w:widowControl/>
        <w:spacing w:before="100" w:beforeAutospacing="1" w:after="100" w:afterAutospacing="1" w:line="300" w:lineRule="auto"/>
        <w:jc w:val="left"/>
        <w:rPr>
          <w:rFonts w:ascii="宋体" w:hAnsi="宋体" w:cs="宋体"/>
          <w:color w:val="000000"/>
          <w:kern w:val="0"/>
          <w:sz w:val="24"/>
          <w:szCs w:val="21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</w:rPr>
        <w:t>0引言（宋体、加粗、四号</w:t>
      </w:r>
      <w:r>
        <w:rPr>
          <w:rFonts w:hint="eastAsia"/>
          <w:sz w:val="23"/>
          <w:szCs w:val="23"/>
        </w:rPr>
        <w:t>、半角</w:t>
      </w:r>
      <w:r>
        <w:rPr>
          <w:rFonts w:hint="eastAsia" w:ascii="宋体" w:hAnsi="宋体" w:cs="宋体"/>
          <w:b/>
          <w:bCs/>
          <w:color w:val="000000"/>
          <w:kern w:val="0"/>
          <w:sz w:val="28"/>
        </w:rPr>
        <w:t>）</w:t>
      </w:r>
    </w:p>
    <w:p>
      <w:pPr>
        <w:widowControl/>
        <w:spacing w:before="100" w:beforeAutospacing="1" w:after="100" w:afterAutospacing="1" w:line="300" w:lineRule="auto"/>
        <w:ind w:firstLine="840" w:firstLineChars="350"/>
        <w:jc w:val="left"/>
        <w:rPr>
          <w:rFonts w:hint="eastAsia" w:ascii="宋体" w:hAnsi="宋体" w:cs="宋体"/>
          <w:color w:val="000000"/>
          <w:kern w:val="0"/>
          <w:sz w:val="24"/>
          <w:szCs w:val="21"/>
        </w:rPr>
      </w:pPr>
      <w:r>
        <w:rPr>
          <w:rFonts w:hint="eastAsia" w:ascii="宋体" w:hAnsi="宋体" w:cs="宋体"/>
          <w:color w:val="000000"/>
          <w:kern w:val="0"/>
          <w:sz w:val="24"/>
          <w:szCs w:val="21"/>
        </w:rPr>
        <w:t>2019年9月的一天……（宋体、小四） </w:t>
      </w:r>
    </w:p>
    <w:p>
      <w:pPr>
        <w:widowControl/>
        <w:spacing w:before="100" w:beforeAutospacing="1" w:after="100" w:afterAutospacing="1" w:line="300" w:lineRule="auto"/>
        <w:jc w:val="left"/>
        <w:rPr>
          <w:rFonts w:ascii="宋体" w:hAnsi="宋体" w:cs="宋体"/>
          <w:color w:val="000000"/>
          <w:kern w:val="0"/>
          <w:sz w:val="24"/>
          <w:szCs w:val="21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</w:rPr>
        <w:t>1公司简介（宋体、加粗、四号</w:t>
      </w:r>
      <w:r>
        <w:rPr>
          <w:rFonts w:hint="eastAsia"/>
          <w:sz w:val="23"/>
          <w:szCs w:val="23"/>
        </w:rPr>
        <w:t>、半角</w:t>
      </w:r>
      <w:r>
        <w:rPr>
          <w:rFonts w:hint="eastAsia" w:ascii="宋体" w:hAnsi="宋体" w:cs="宋体"/>
          <w:b/>
          <w:bCs/>
          <w:color w:val="000000"/>
          <w:kern w:val="0"/>
          <w:sz w:val="28"/>
        </w:rPr>
        <w:t>）</w:t>
      </w:r>
    </w:p>
    <w:p>
      <w:pPr>
        <w:widowControl/>
        <w:spacing w:before="100" w:beforeAutospacing="1" w:after="100" w:afterAutospacing="1" w:line="300" w:lineRule="auto"/>
        <w:ind w:firstLine="840" w:firstLineChars="350"/>
        <w:jc w:val="left"/>
        <w:rPr>
          <w:rFonts w:ascii="宋体" w:hAnsi="宋体" w:cs="宋体"/>
          <w:color w:val="000000"/>
          <w:kern w:val="0"/>
          <w:sz w:val="24"/>
          <w:szCs w:val="21"/>
        </w:rPr>
      </w:pPr>
      <w:r>
        <w:rPr>
          <w:rFonts w:hint="eastAsia" w:ascii="宋体" w:hAnsi="宋体" w:cs="宋体"/>
          <w:color w:val="000000"/>
          <w:kern w:val="0"/>
          <w:sz w:val="24"/>
          <w:szCs w:val="21"/>
        </w:rPr>
        <w:t>**公司成立于1997年....... （宋体、小四）</w:t>
      </w:r>
    </w:p>
    <w:p>
      <w:pPr>
        <w:pStyle w:val="6"/>
        <w:ind w:firstLine="118" w:firstLineChars="49"/>
        <w:rPr>
          <w:rFonts w:hint="eastAsia" w:hAnsi="宋体"/>
          <w:b/>
          <w:bCs/>
        </w:rPr>
      </w:pPr>
    </w:p>
    <w:p>
      <w:pPr>
        <w:pStyle w:val="6"/>
        <w:ind w:firstLine="118" w:firstLineChars="49"/>
        <w:rPr>
          <w:rFonts w:hint="eastAsia" w:hAnsi="宋体"/>
          <w:b/>
          <w:bCs/>
        </w:rPr>
      </w:pPr>
    </w:p>
    <w:p>
      <w:pPr>
        <w:pStyle w:val="6"/>
        <w:ind w:firstLine="118" w:firstLineChars="49"/>
        <w:jc w:val="right"/>
        <w:rPr>
          <w:rFonts w:hint="eastAsia" w:hAnsi="宋体"/>
          <w:b/>
          <w:bCs/>
        </w:rPr>
      </w:pPr>
    </w:p>
    <w:p>
      <w:pPr>
        <w:pStyle w:val="6"/>
        <w:ind w:firstLine="118" w:firstLineChars="49"/>
        <w:jc w:val="right"/>
        <w:rPr>
          <w:rFonts w:hint="eastAsia" w:ascii="华文楷体" w:eastAsia="华文楷体" w:cs="华文楷体"/>
          <w:color w:val="auto"/>
          <w:sz w:val="28"/>
          <w:szCs w:val="28"/>
        </w:rPr>
      </w:pPr>
      <w:r>
        <w:rPr>
          <w:rFonts w:hint="eastAsia" w:hAnsi="宋体"/>
          <w:b/>
          <w:bCs/>
        </w:rPr>
        <w:t>（案例正文字数：****）</w:t>
      </w:r>
    </w:p>
    <w:p>
      <w:pPr>
        <w:pStyle w:val="6"/>
        <w:rPr>
          <w:rFonts w:hint="eastAsia" w:ascii="华文楷体" w:eastAsia="华文楷体" w:cs="华文楷体"/>
          <w:color w:val="auto"/>
          <w:sz w:val="28"/>
          <w:szCs w:val="28"/>
        </w:rPr>
      </w:pPr>
      <w:r>
        <w:rPr>
          <w:rFonts w:ascii="华文楷体" w:eastAsia="华文楷体" w:cs="华文楷体"/>
          <w:color w:val="auto"/>
          <w:sz w:val="28"/>
          <w:szCs w:val="28"/>
        </w:rPr>
        <w:t xml:space="preserve">6. </w:t>
      </w:r>
      <w:r>
        <w:rPr>
          <w:rFonts w:hint="eastAsia" w:ascii="华文楷体" w:eastAsia="华文楷体" w:cs="华文楷体"/>
          <w:color w:val="auto"/>
          <w:sz w:val="28"/>
          <w:szCs w:val="28"/>
        </w:rPr>
        <w:t>英文题目采用</w:t>
      </w:r>
      <w:r>
        <w:rPr>
          <w:rFonts w:ascii="华文楷体" w:eastAsia="华文楷体" w:cs="华文楷体"/>
          <w:color w:val="auto"/>
          <w:sz w:val="28"/>
          <w:szCs w:val="28"/>
        </w:rPr>
        <w:t>Times New Roman</w:t>
      </w:r>
      <w:r>
        <w:rPr>
          <w:rFonts w:hint="eastAsia" w:ascii="华文楷体" w:eastAsia="华文楷体" w:cs="华文楷体"/>
          <w:color w:val="auto"/>
          <w:sz w:val="28"/>
          <w:szCs w:val="28"/>
        </w:rPr>
        <w:t>、四号、加粗、半角，摘要和关键词字体全部用</w:t>
      </w:r>
      <w:r>
        <w:rPr>
          <w:rFonts w:ascii="华文楷体" w:eastAsia="华文楷体" w:cs="华文楷体"/>
          <w:color w:val="auto"/>
          <w:sz w:val="28"/>
          <w:szCs w:val="28"/>
        </w:rPr>
        <w:t>Times New Roman</w:t>
      </w:r>
      <w:r>
        <w:rPr>
          <w:rFonts w:hint="eastAsia" w:ascii="华文楷体" w:eastAsia="华文楷体" w:cs="华文楷体"/>
          <w:color w:val="auto"/>
          <w:sz w:val="28"/>
          <w:szCs w:val="28"/>
        </w:rPr>
        <w:t>、小四、段前与段后</w:t>
      </w:r>
      <w:r>
        <w:rPr>
          <w:rFonts w:ascii="华文楷体" w:eastAsia="华文楷体" w:cs="华文楷体"/>
          <w:color w:val="auto"/>
          <w:sz w:val="28"/>
          <w:szCs w:val="28"/>
        </w:rPr>
        <w:t>0.25</w:t>
      </w:r>
      <w:r>
        <w:rPr>
          <w:rFonts w:hint="eastAsia" w:ascii="华文楷体" w:eastAsia="华文楷体" w:cs="华文楷体"/>
          <w:color w:val="auto"/>
          <w:sz w:val="28"/>
          <w:szCs w:val="28"/>
        </w:rPr>
        <w:t>行、多倍行距</w:t>
      </w:r>
      <w:r>
        <w:rPr>
          <w:rFonts w:ascii="华文楷体" w:eastAsia="华文楷体" w:cs="华文楷体"/>
          <w:color w:val="auto"/>
          <w:sz w:val="28"/>
          <w:szCs w:val="28"/>
        </w:rPr>
        <w:t xml:space="preserve">1.3 </w:t>
      </w:r>
    </w:p>
    <w:p>
      <w:pPr>
        <w:widowControl/>
        <w:jc w:val="left"/>
        <w:rPr>
          <w:rFonts w:ascii="幼圆" w:hAnsi="宋体" w:eastAsia="幼圆" w:cs="宋体"/>
          <w:b/>
          <w:bCs/>
          <w:color w:val="000000"/>
          <w:kern w:val="0"/>
          <w:sz w:val="30"/>
        </w:rPr>
      </w:pPr>
      <w:r>
        <w:rPr>
          <w:rFonts w:ascii="幼圆" w:hAnsi="宋体" w:eastAsia="幼圆" w:cs="宋体"/>
          <w:b/>
          <w:bCs/>
          <w:color w:val="000000"/>
          <w:kern w:val="0"/>
          <w:sz w:val="30"/>
        </w:rPr>
        <w:br w:type="page"/>
      </w:r>
    </w:p>
    <w:p>
      <w:pPr>
        <w:widowControl/>
        <w:spacing w:before="100" w:beforeAutospacing="1" w:after="100" w:afterAutospacing="1" w:line="300" w:lineRule="auto"/>
        <w:jc w:val="left"/>
        <w:rPr>
          <w:rFonts w:ascii="宋体" w:hAnsi="宋体" w:cs="宋体"/>
          <w:color w:val="000000"/>
          <w:kern w:val="0"/>
          <w:sz w:val="24"/>
          <w:szCs w:val="21"/>
        </w:rPr>
      </w:pPr>
      <w:r>
        <w:rPr>
          <w:rFonts w:hint="eastAsia" w:ascii="幼圆" w:hAnsi="宋体" w:eastAsia="幼圆" w:cs="宋体"/>
          <w:b/>
          <w:bCs/>
          <w:color w:val="000000"/>
          <w:kern w:val="0"/>
          <w:sz w:val="30"/>
        </w:rPr>
        <w:t>案例使用说明（幼圆、加粗、小三）</w:t>
      </w:r>
    </w:p>
    <w:p>
      <w:pPr>
        <w:pStyle w:val="6"/>
        <w:jc w:val="center"/>
        <w:rPr>
          <w:rFonts w:hint="eastAsia" w:ascii="幼圆" w:eastAsia="幼圆"/>
          <w:b/>
          <w:color w:val="auto"/>
          <w:sz w:val="32"/>
          <w:szCs w:val="32"/>
        </w:rPr>
      </w:pPr>
      <w:r>
        <w:rPr>
          <w:rFonts w:hint="eastAsia" w:ascii="幼圆" w:eastAsia="幼圆" w:cs="幼圆"/>
          <w:b/>
          <w:color w:val="auto"/>
          <w:sz w:val="32"/>
          <w:szCs w:val="32"/>
        </w:rPr>
        <w:t>案例名称</w:t>
      </w:r>
      <w:r>
        <w:rPr>
          <w:rFonts w:hint="eastAsia" w:ascii="幼圆" w:eastAsia="幼圆"/>
          <w:b/>
          <w:color w:val="auto"/>
          <w:sz w:val="32"/>
          <w:szCs w:val="32"/>
        </w:rPr>
        <w:t>（幼圆、三号、加粗、居中）</w:t>
      </w:r>
    </w:p>
    <w:p>
      <w:pPr>
        <w:widowControl/>
        <w:spacing w:before="100" w:beforeAutospacing="1" w:after="100" w:afterAutospacing="1" w:line="300" w:lineRule="auto"/>
        <w:jc w:val="center"/>
        <w:rPr>
          <w:rFonts w:hint="eastAsia" w:ascii="宋体" w:hAnsi="宋体" w:cs="宋体"/>
          <w:b/>
          <w:bCs/>
          <w:color w:val="000000"/>
          <w:kern w:val="0"/>
          <w:sz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</w:rPr>
        <w:t>编写者（宋体、加粗、小四）</w:t>
      </w:r>
    </w:p>
    <w:p>
      <w:pPr>
        <w:pStyle w:val="6"/>
        <w:rPr>
          <w:rFonts w:ascii="华文楷体" w:eastAsia="华文楷体" w:cs="华文楷体"/>
          <w:color w:val="auto"/>
          <w:sz w:val="28"/>
          <w:szCs w:val="28"/>
        </w:rPr>
      </w:pPr>
      <w:r>
        <w:rPr>
          <w:rFonts w:ascii="华文楷体" w:eastAsia="华文楷体" w:cs="华文楷体"/>
          <w:color w:val="auto"/>
          <w:sz w:val="28"/>
          <w:szCs w:val="28"/>
        </w:rPr>
        <w:t>1</w:t>
      </w:r>
      <w:r>
        <w:rPr>
          <w:rFonts w:hint="eastAsia" w:ascii="华文楷体" w:eastAsia="华文楷体" w:cs="华文楷体"/>
          <w:color w:val="auto"/>
          <w:sz w:val="28"/>
          <w:szCs w:val="28"/>
        </w:rPr>
        <w:t>．各节标题采用宋体、加粗、四号、半角，各节标题编号用中文数字（如一、；二、；三、；</w:t>
      </w:r>
      <w:r>
        <w:rPr>
          <w:rFonts w:ascii="华文楷体" w:eastAsia="华文楷体" w:cs="华文楷体"/>
          <w:color w:val="auto"/>
          <w:sz w:val="28"/>
          <w:szCs w:val="28"/>
        </w:rPr>
        <w:t>1</w:t>
      </w:r>
      <w:r>
        <w:rPr>
          <w:rFonts w:hint="eastAsia" w:ascii="华文楷体" w:eastAsia="华文楷体" w:cs="华文楷体"/>
          <w:color w:val="auto"/>
          <w:sz w:val="28"/>
          <w:szCs w:val="28"/>
        </w:rPr>
        <w:t>．</w:t>
      </w:r>
      <w:r>
        <w:rPr>
          <w:rFonts w:ascii="华文楷体" w:eastAsia="华文楷体" w:cs="华文楷体"/>
          <w:color w:val="auto"/>
          <w:sz w:val="28"/>
          <w:szCs w:val="28"/>
        </w:rPr>
        <w:t>2</w:t>
      </w:r>
      <w:r>
        <w:rPr>
          <w:rFonts w:hint="eastAsia" w:ascii="华文楷体" w:eastAsia="华文楷体" w:cs="华文楷体"/>
          <w:color w:val="auto"/>
          <w:sz w:val="28"/>
          <w:szCs w:val="28"/>
        </w:rPr>
        <w:t>．</w:t>
      </w:r>
      <w:r>
        <w:rPr>
          <w:rFonts w:ascii="华文楷体" w:eastAsia="华文楷体" w:cs="华文楷体"/>
          <w:color w:val="auto"/>
          <w:sz w:val="28"/>
          <w:szCs w:val="28"/>
        </w:rPr>
        <w:t>3</w:t>
      </w:r>
      <w:r>
        <w:rPr>
          <w:rFonts w:hint="eastAsia" w:ascii="华文楷体" w:eastAsia="华文楷体" w:cs="华文楷体"/>
          <w:color w:val="auto"/>
          <w:sz w:val="28"/>
          <w:szCs w:val="28"/>
        </w:rPr>
        <w:t>．；（</w:t>
      </w:r>
      <w:r>
        <w:rPr>
          <w:rFonts w:ascii="华文楷体" w:eastAsia="华文楷体" w:cs="华文楷体"/>
          <w:color w:val="auto"/>
          <w:sz w:val="28"/>
          <w:szCs w:val="28"/>
        </w:rPr>
        <w:t>1</w:t>
      </w:r>
      <w:r>
        <w:rPr>
          <w:rFonts w:hint="eastAsia" w:ascii="华文楷体" w:eastAsia="华文楷体" w:cs="华文楷体"/>
          <w:color w:val="auto"/>
          <w:sz w:val="28"/>
          <w:szCs w:val="28"/>
        </w:rPr>
        <w:t>）（</w:t>
      </w:r>
      <w:r>
        <w:rPr>
          <w:rFonts w:ascii="华文楷体" w:eastAsia="华文楷体" w:cs="华文楷体"/>
          <w:color w:val="auto"/>
          <w:sz w:val="28"/>
          <w:szCs w:val="28"/>
        </w:rPr>
        <w:t>2</w:t>
      </w:r>
      <w:r>
        <w:rPr>
          <w:rFonts w:hint="eastAsia" w:ascii="华文楷体" w:eastAsia="华文楷体" w:cs="华文楷体"/>
          <w:color w:val="auto"/>
          <w:sz w:val="28"/>
          <w:szCs w:val="28"/>
        </w:rPr>
        <w:t>）（</w:t>
      </w:r>
      <w:r>
        <w:rPr>
          <w:rFonts w:ascii="华文楷体" w:eastAsia="华文楷体" w:cs="华文楷体"/>
          <w:color w:val="auto"/>
          <w:sz w:val="28"/>
          <w:szCs w:val="28"/>
        </w:rPr>
        <w:t>3</w:t>
      </w:r>
      <w:r>
        <w:rPr>
          <w:rFonts w:hint="eastAsia" w:ascii="华文楷体" w:eastAsia="华文楷体" w:cs="华文楷体"/>
          <w:color w:val="auto"/>
          <w:sz w:val="28"/>
          <w:szCs w:val="28"/>
        </w:rPr>
        <w:t>）…）。</w:t>
      </w:r>
      <w:r>
        <w:rPr>
          <w:rFonts w:ascii="华文楷体" w:eastAsia="华文楷体" w:cs="华文楷体"/>
          <w:color w:val="auto"/>
          <w:sz w:val="28"/>
          <w:szCs w:val="28"/>
        </w:rPr>
        <w:t xml:space="preserve"> </w:t>
      </w:r>
    </w:p>
    <w:p>
      <w:pPr>
        <w:pStyle w:val="6"/>
        <w:rPr>
          <w:rFonts w:hint="eastAsia" w:ascii="华文楷体" w:eastAsia="华文楷体" w:cs="华文楷体"/>
          <w:color w:val="auto"/>
          <w:sz w:val="28"/>
          <w:szCs w:val="28"/>
        </w:rPr>
      </w:pPr>
    </w:p>
    <w:p>
      <w:pPr>
        <w:pStyle w:val="6"/>
        <w:rPr>
          <w:rFonts w:ascii="华文楷体" w:eastAsia="华文楷体" w:cs="华文楷体"/>
          <w:color w:val="auto"/>
          <w:sz w:val="28"/>
          <w:szCs w:val="28"/>
        </w:rPr>
      </w:pPr>
      <w:r>
        <w:rPr>
          <w:rFonts w:ascii="华文楷体" w:eastAsia="华文楷体" w:cs="华文楷体"/>
          <w:color w:val="auto"/>
          <w:sz w:val="28"/>
          <w:szCs w:val="28"/>
        </w:rPr>
        <w:t>2</w:t>
      </w:r>
      <w:r>
        <w:rPr>
          <w:rFonts w:hint="eastAsia" w:ascii="华文楷体" w:eastAsia="华文楷体" w:cs="华文楷体"/>
          <w:color w:val="auto"/>
          <w:sz w:val="28"/>
          <w:szCs w:val="28"/>
        </w:rPr>
        <w:t>．所有节之间增加一行空格（空格键、小四）；</w:t>
      </w:r>
      <w:r>
        <w:rPr>
          <w:rFonts w:ascii="华文楷体" w:eastAsia="华文楷体" w:cs="华文楷体"/>
          <w:color w:val="auto"/>
          <w:sz w:val="28"/>
          <w:szCs w:val="28"/>
        </w:rPr>
        <w:t xml:space="preserve"> </w:t>
      </w:r>
    </w:p>
    <w:p>
      <w:pPr>
        <w:pStyle w:val="6"/>
        <w:rPr>
          <w:rFonts w:hint="eastAsia" w:ascii="华文楷体" w:eastAsia="华文楷体" w:cs="华文楷体"/>
          <w:color w:val="auto"/>
          <w:sz w:val="28"/>
          <w:szCs w:val="28"/>
        </w:rPr>
      </w:pPr>
    </w:p>
    <w:p>
      <w:pPr>
        <w:pStyle w:val="6"/>
        <w:rPr>
          <w:rFonts w:ascii="华文楷体" w:eastAsia="华文楷体" w:cs="华文楷体"/>
          <w:color w:val="auto"/>
          <w:sz w:val="28"/>
          <w:szCs w:val="28"/>
        </w:rPr>
      </w:pPr>
      <w:r>
        <w:rPr>
          <w:rFonts w:ascii="华文楷体" w:eastAsia="华文楷体" w:cs="华文楷体"/>
          <w:color w:val="auto"/>
          <w:sz w:val="28"/>
          <w:szCs w:val="28"/>
        </w:rPr>
        <w:t>3</w:t>
      </w:r>
      <w:r>
        <w:rPr>
          <w:rFonts w:hint="eastAsia" w:ascii="华文楷体" w:eastAsia="华文楷体" w:cs="华文楷体"/>
          <w:color w:val="auto"/>
          <w:sz w:val="28"/>
          <w:szCs w:val="28"/>
        </w:rPr>
        <w:t>．全文段前与段后</w:t>
      </w:r>
      <w:r>
        <w:rPr>
          <w:rFonts w:ascii="华文楷体" w:eastAsia="华文楷体" w:cs="华文楷体"/>
          <w:color w:val="auto"/>
          <w:sz w:val="28"/>
          <w:szCs w:val="28"/>
        </w:rPr>
        <w:t>0.25</w:t>
      </w:r>
      <w:r>
        <w:rPr>
          <w:rFonts w:hint="eastAsia" w:ascii="华文楷体" w:eastAsia="华文楷体" w:cs="华文楷体"/>
          <w:color w:val="auto"/>
          <w:sz w:val="28"/>
          <w:szCs w:val="28"/>
        </w:rPr>
        <w:t>行、多倍行距</w:t>
      </w:r>
      <w:r>
        <w:rPr>
          <w:rFonts w:ascii="华文楷体" w:eastAsia="华文楷体" w:cs="华文楷体"/>
          <w:color w:val="auto"/>
          <w:sz w:val="28"/>
          <w:szCs w:val="28"/>
        </w:rPr>
        <w:t>1.3</w:t>
      </w:r>
      <w:r>
        <w:rPr>
          <w:rFonts w:hint="eastAsia" w:ascii="华文楷体" w:eastAsia="华文楷体" w:cs="华文楷体"/>
          <w:color w:val="auto"/>
          <w:sz w:val="28"/>
          <w:szCs w:val="28"/>
        </w:rPr>
        <w:t>，全文为宋体、小四。</w:t>
      </w:r>
      <w:r>
        <w:rPr>
          <w:rFonts w:ascii="华文楷体" w:eastAsia="华文楷体" w:cs="华文楷体"/>
          <w:color w:val="auto"/>
          <w:sz w:val="28"/>
          <w:szCs w:val="28"/>
        </w:rPr>
        <w:t xml:space="preserve"> </w:t>
      </w:r>
    </w:p>
    <w:p>
      <w:pPr>
        <w:pStyle w:val="6"/>
        <w:rPr>
          <w:rFonts w:hint="eastAsia"/>
          <w:b/>
          <w:color w:val="auto"/>
          <w:sz w:val="23"/>
          <w:szCs w:val="23"/>
        </w:rPr>
      </w:pPr>
    </w:p>
    <w:p>
      <w:pPr>
        <w:pStyle w:val="6"/>
        <w:rPr>
          <w:b/>
          <w:color w:val="auto"/>
          <w:sz w:val="23"/>
          <w:szCs w:val="23"/>
        </w:rPr>
      </w:pPr>
      <w:r>
        <w:rPr>
          <w:rFonts w:hint="eastAsia"/>
          <w:b/>
          <w:color w:val="auto"/>
          <w:sz w:val="23"/>
          <w:szCs w:val="23"/>
        </w:rPr>
        <w:t>例：</w:t>
      </w:r>
    </w:p>
    <w:p>
      <w:pPr>
        <w:widowControl/>
        <w:spacing w:before="100" w:beforeAutospacing="1" w:after="100" w:afterAutospacing="1" w:line="300" w:lineRule="auto"/>
        <w:jc w:val="left"/>
        <w:rPr>
          <w:rFonts w:ascii="宋体" w:hAnsi="宋体" w:cs="宋体"/>
          <w:color w:val="000000"/>
          <w:kern w:val="0"/>
          <w:sz w:val="24"/>
          <w:szCs w:val="21"/>
        </w:rPr>
      </w:pPr>
      <w:r>
        <w:rPr>
          <w:rFonts w:hint="eastAsia" w:ascii="宋体" w:hAnsi="宋体" w:cs="宋体"/>
          <w:color w:val="000000"/>
          <w:kern w:val="0"/>
          <w:sz w:val="24"/>
          <w:szCs w:val="21"/>
        </w:rPr>
        <w:t> </w:t>
      </w:r>
      <w:r>
        <w:rPr>
          <w:rFonts w:hint="eastAsia" w:ascii="宋体" w:hAnsi="宋体" w:cs="宋体"/>
          <w:b/>
          <w:bCs/>
          <w:color w:val="000000"/>
          <w:kern w:val="0"/>
          <w:sz w:val="24"/>
        </w:rPr>
        <w:t>一、教学目的与用途（宋体、加粗、小四）</w:t>
      </w:r>
    </w:p>
    <w:p>
      <w:pPr>
        <w:widowControl/>
        <w:spacing w:before="100" w:beforeAutospacing="1" w:after="100" w:afterAutospacing="1" w:line="300" w:lineRule="auto"/>
        <w:ind w:firstLine="240"/>
        <w:jc w:val="left"/>
        <w:rPr>
          <w:rFonts w:ascii="宋体" w:hAnsi="宋体" w:cs="宋体"/>
          <w:color w:val="000000"/>
          <w:kern w:val="0"/>
          <w:sz w:val="24"/>
          <w:szCs w:val="21"/>
        </w:rPr>
      </w:pPr>
      <w:r>
        <w:rPr>
          <w:rFonts w:hint="eastAsia" w:ascii="宋体" w:hAnsi="宋体" w:cs="宋体"/>
          <w:color w:val="000000"/>
          <w:kern w:val="0"/>
          <w:sz w:val="24"/>
          <w:szCs w:val="21"/>
        </w:rPr>
        <w:t>1．本案例主要适用于**课程，也适用于****。（宋体、小四）</w:t>
      </w:r>
    </w:p>
    <w:p>
      <w:pPr>
        <w:widowControl/>
        <w:spacing w:before="100" w:beforeAutospacing="1" w:after="100" w:afterAutospacing="1" w:line="300" w:lineRule="auto"/>
        <w:ind w:firstLine="240"/>
        <w:jc w:val="left"/>
        <w:rPr>
          <w:rFonts w:ascii="宋体" w:hAnsi="宋体" w:cs="宋体"/>
          <w:color w:val="000000"/>
          <w:kern w:val="0"/>
          <w:sz w:val="24"/>
          <w:szCs w:val="21"/>
        </w:rPr>
      </w:pPr>
      <w:r>
        <w:rPr>
          <w:rFonts w:hint="eastAsia" w:ascii="宋体" w:hAnsi="宋体" w:cs="宋体"/>
          <w:color w:val="000000"/>
          <w:kern w:val="0"/>
          <w:sz w:val="24"/>
          <w:szCs w:val="21"/>
        </w:rPr>
        <w:t>2．本案例的教学目的.......</w:t>
      </w:r>
    </w:p>
    <w:p>
      <w:pPr>
        <w:widowControl/>
        <w:spacing w:before="100" w:beforeAutospacing="1" w:after="100" w:afterAutospacing="1" w:line="300" w:lineRule="auto"/>
        <w:jc w:val="left"/>
        <w:rPr>
          <w:rFonts w:hint="default" w:ascii="宋体" w:hAnsi="宋体" w:eastAsia="宋体" w:cs="宋体"/>
          <w:color w:val="000000"/>
          <w:kern w:val="0"/>
          <w:sz w:val="24"/>
          <w:szCs w:val="21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szCs w:val="21"/>
        </w:rPr>
        <w:t> </w:t>
      </w:r>
      <w:r>
        <w:rPr>
          <w:rFonts w:hint="eastAsia" w:ascii="宋体" w:hAnsi="宋体" w:cs="宋体"/>
          <w:b/>
          <w:bCs/>
          <w:color w:val="000000"/>
          <w:kern w:val="0"/>
          <w:sz w:val="24"/>
        </w:rPr>
        <w:t>二、启发思考题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lang w:val="en-US" w:eastAsia="zh-CN"/>
        </w:rPr>
        <w:t>(示例)</w:t>
      </w:r>
    </w:p>
    <w:p>
      <w:pPr>
        <w:widowControl/>
        <w:spacing w:before="100" w:beforeAutospacing="1" w:after="100" w:afterAutospacing="1" w:line="300" w:lineRule="auto"/>
        <w:ind w:firstLine="240"/>
        <w:jc w:val="left"/>
        <w:rPr>
          <w:rFonts w:ascii="宋体" w:hAnsi="宋体" w:cs="宋体"/>
          <w:color w:val="000000"/>
          <w:kern w:val="0"/>
          <w:sz w:val="24"/>
          <w:szCs w:val="21"/>
        </w:rPr>
      </w:pPr>
      <w:r>
        <w:rPr>
          <w:rFonts w:hint="eastAsia" w:ascii="宋体" w:hAnsi="宋体" w:cs="宋体"/>
          <w:color w:val="000000"/>
          <w:kern w:val="0"/>
          <w:sz w:val="24"/>
          <w:szCs w:val="21"/>
        </w:rPr>
        <w:t>1．你如何看待**公司的**问题？</w:t>
      </w:r>
    </w:p>
    <w:p>
      <w:pPr>
        <w:widowControl/>
        <w:spacing w:before="100" w:beforeAutospacing="1" w:after="100" w:afterAutospacing="1" w:line="300" w:lineRule="auto"/>
        <w:ind w:firstLine="240"/>
        <w:jc w:val="left"/>
        <w:rPr>
          <w:rFonts w:ascii="宋体" w:hAnsi="宋体" w:cs="宋体"/>
          <w:color w:val="000000"/>
          <w:kern w:val="0"/>
          <w:sz w:val="24"/>
          <w:szCs w:val="21"/>
        </w:rPr>
      </w:pPr>
      <w:r>
        <w:rPr>
          <w:rFonts w:hint="eastAsia" w:ascii="宋体" w:hAnsi="宋体" w:cs="宋体"/>
          <w:color w:val="000000"/>
          <w:kern w:val="0"/>
          <w:sz w:val="24"/>
          <w:szCs w:val="21"/>
        </w:rPr>
        <w:t>2．</w:t>
      </w:r>
      <w:r>
        <w:rPr>
          <w:rFonts w:hint="eastAsia" w:ascii="宋体" w:hAnsi="宋体" w:cs="宋体"/>
          <w:color w:val="000000"/>
          <w:kern w:val="0"/>
          <w:sz w:val="24"/>
          <w:szCs w:val="21"/>
          <w:lang w:val="en-US" w:eastAsia="zh-CN"/>
        </w:rPr>
        <w:t>X</w:t>
      </w:r>
      <w:r>
        <w:rPr>
          <w:rFonts w:hint="eastAsia" w:ascii="宋体" w:hAnsi="宋体" w:cs="宋体"/>
          <w:color w:val="000000"/>
          <w:kern w:val="0"/>
          <w:sz w:val="24"/>
          <w:szCs w:val="21"/>
        </w:rPr>
        <w:t>总采取了那些办法？你如何看待</w:t>
      </w:r>
      <w:r>
        <w:rPr>
          <w:rFonts w:hint="eastAsia" w:ascii="宋体" w:hAnsi="宋体" w:cs="宋体"/>
          <w:color w:val="000000"/>
          <w:kern w:val="0"/>
          <w:sz w:val="24"/>
          <w:szCs w:val="21"/>
          <w:lang w:val="en-US" w:eastAsia="zh-CN"/>
        </w:rPr>
        <w:t>X</w:t>
      </w:r>
      <w:r>
        <w:rPr>
          <w:rFonts w:hint="eastAsia" w:ascii="宋体" w:hAnsi="宋体" w:cs="宋体"/>
          <w:color w:val="000000"/>
          <w:kern w:val="0"/>
          <w:sz w:val="24"/>
          <w:szCs w:val="21"/>
        </w:rPr>
        <w:t>总的做法？</w:t>
      </w:r>
    </w:p>
    <w:p>
      <w:pPr>
        <w:widowControl/>
        <w:spacing w:before="100" w:beforeAutospacing="1" w:after="100" w:afterAutospacing="1" w:line="300" w:lineRule="auto"/>
        <w:ind w:firstLine="240"/>
        <w:jc w:val="left"/>
        <w:rPr>
          <w:rFonts w:ascii="宋体" w:hAnsi="宋体" w:cs="宋体"/>
          <w:color w:val="000000"/>
          <w:kern w:val="0"/>
          <w:sz w:val="24"/>
          <w:szCs w:val="21"/>
        </w:rPr>
      </w:pPr>
      <w:r>
        <w:rPr>
          <w:rFonts w:hint="eastAsia" w:ascii="宋体" w:hAnsi="宋体" w:cs="宋体"/>
          <w:color w:val="000000"/>
          <w:kern w:val="0"/>
          <w:sz w:val="24"/>
          <w:szCs w:val="21"/>
        </w:rPr>
        <w:t>3．从**创新角度如何分析？</w:t>
      </w:r>
    </w:p>
    <w:p>
      <w:pPr>
        <w:widowControl/>
        <w:spacing w:before="100" w:beforeAutospacing="1" w:after="100" w:afterAutospacing="1" w:line="300" w:lineRule="auto"/>
        <w:ind w:firstLine="240"/>
        <w:jc w:val="left"/>
        <w:rPr>
          <w:rFonts w:ascii="宋体" w:hAnsi="宋体" w:cs="宋体"/>
          <w:color w:val="000000"/>
          <w:kern w:val="0"/>
          <w:sz w:val="24"/>
          <w:szCs w:val="21"/>
        </w:rPr>
      </w:pPr>
      <w:r>
        <w:rPr>
          <w:rFonts w:hint="eastAsia" w:ascii="宋体" w:hAnsi="宋体" w:cs="宋体"/>
          <w:color w:val="000000"/>
          <w:kern w:val="0"/>
          <w:sz w:val="24"/>
          <w:szCs w:val="21"/>
        </w:rPr>
        <w:t>4．如果你是</w:t>
      </w:r>
      <w:r>
        <w:rPr>
          <w:rFonts w:hint="eastAsia" w:ascii="宋体" w:hAnsi="宋体" w:cs="宋体"/>
          <w:color w:val="000000"/>
          <w:kern w:val="0"/>
          <w:sz w:val="24"/>
          <w:szCs w:val="21"/>
          <w:lang w:val="en-US" w:eastAsia="zh-CN"/>
        </w:rPr>
        <w:t>X</w:t>
      </w:r>
      <w:r>
        <w:rPr>
          <w:rFonts w:hint="eastAsia" w:ascii="宋体" w:hAnsi="宋体" w:cs="宋体"/>
          <w:color w:val="000000"/>
          <w:kern w:val="0"/>
          <w:sz w:val="24"/>
          <w:szCs w:val="21"/>
        </w:rPr>
        <w:t>总，面临这个局面你将如何决策？</w:t>
      </w:r>
    </w:p>
    <w:p>
      <w:pPr>
        <w:widowControl/>
        <w:spacing w:before="100" w:beforeAutospacing="1" w:after="100" w:afterAutospacing="1" w:line="300" w:lineRule="auto"/>
        <w:jc w:val="left"/>
        <w:rPr>
          <w:rFonts w:ascii="宋体" w:hAnsi="宋体" w:cs="宋体"/>
          <w:color w:val="000000"/>
          <w:kern w:val="0"/>
          <w:sz w:val="24"/>
          <w:szCs w:val="21"/>
        </w:rPr>
      </w:pPr>
      <w:r>
        <w:rPr>
          <w:rFonts w:hint="eastAsia" w:ascii="宋体" w:hAnsi="宋体" w:cs="宋体"/>
          <w:color w:val="000000"/>
          <w:kern w:val="0"/>
          <w:sz w:val="24"/>
          <w:szCs w:val="21"/>
        </w:rPr>
        <w:t> </w:t>
      </w:r>
      <w:r>
        <w:rPr>
          <w:rFonts w:hint="eastAsia" w:ascii="宋体" w:hAnsi="宋体" w:cs="宋体"/>
          <w:b/>
          <w:bCs/>
          <w:color w:val="000000"/>
          <w:kern w:val="0"/>
          <w:sz w:val="24"/>
        </w:rPr>
        <w:t>三、分析思路</w:t>
      </w:r>
    </w:p>
    <w:p>
      <w:pPr>
        <w:widowControl/>
        <w:spacing w:before="100" w:beforeAutospacing="1" w:after="100" w:afterAutospacing="1" w:line="300" w:lineRule="auto"/>
        <w:ind w:firstLine="480"/>
        <w:jc w:val="left"/>
        <w:rPr>
          <w:rFonts w:ascii="宋体" w:hAnsi="宋体" w:cs="宋体"/>
          <w:color w:val="000000"/>
          <w:kern w:val="0"/>
          <w:sz w:val="24"/>
          <w:szCs w:val="21"/>
        </w:rPr>
      </w:pPr>
      <w:r>
        <w:rPr>
          <w:rFonts w:hint="eastAsia" w:ascii="宋体" w:hAnsi="宋体" w:cs="宋体"/>
          <w:color w:val="000000"/>
          <w:kern w:val="0"/>
          <w:sz w:val="24"/>
          <w:szCs w:val="21"/>
        </w:rPr>
        <w:t>以下提出的案例分析思路，仅供参考。</w:t>
      </w:r>
    </w:p>
    <w:p>
      <w:pPr>
        <w:widowControl/>
        <w:spacing w:before="100" w:beforeAutospacing="1" w:after="100" w:afterAutospacing="1" w:line="300" w:lineRule="auto"/>
        <w:ind w:firstLine="480"/>
        <w:jc w:val="left"/>
        <w:rPr>
          <w:rFonts w:ascii="宋体" w:hAnsi="宋体" w:cs="宋体"/>
          <w:color w:val="000000"/>
          <w:kern w:val="0"/>
          <w:sz w:val="24"/>
          <w:szCs w:val="21"/>
        </w:rPr>
      </w:pPr>
      <w:r>
        <w:rPr>
          <w:rFonts w:hint="eastAsia" w:ascii="宋体" w:hAnsi="宋体" w:cs="宋体"/>
          <w:color w:val="000000"/>
          <w:kern w:val="0"/>
          <w:sz w:val="24"/>
          <w:szCs w:val="21"/>
        </w:rPr>
        <w:t>1．从....创新的角度思考.......</w:t>
      </w:r>
    </w:p>
    <w:p>
      <w:pPr>
        <w:widowControl/>
        <w:spacing w:before="100" w:beforeAutospacing="1" w:after="100" w:afterAutospacing="1" w:line="300" w:lineRule="auto"/>
        <w:ind w:firstLine="480"/>
        <w:jc w:val="left"/>
        <w:rPr>
          <w:rFonts w:ascii="宋体" w:hAnsi="宋体" w:cs="宋体"/>
          <w:color w:val="000000"/>
          <w:kern w:val="0"/>
          <w:sz w:val="24"/>
          <w:szCs w:val="21"/>
        </w:rPr>
      </w:pPr>
      <w:r>
        <w:rPr>
          <w:rFonts w:hint="eastAsia" w:ascii="宋体" w:hAnsi="宋体" w:cs="宋体"/>
          <w:color w:val="000000"/>
          <w:kern w:val="0"/>
          <w:sz w:val="24"/>
          <w:szCs w:val="21"/>
        </w:rPr>
        <w:t>2．寻找内在的原因......</w:t>
      </w:r>
    </w:p>
    <w:p>
      <w:pPr>
        <w:widowControl/>
        <w:spacing w:before="100" w:beforeAutospacing="1" w:after="100" w:afterAutospacing="1" w:line="300" w:lineRule="auto"/>
        <w:ind w:firstLine="480"/>
        <w:jc w:val="left"/>
        <w:rPr>
          <w:rFonts w:ascii="宋体" w:hAnsi="宋体" w:cs="宋体"/>
          <w:color w:val="000000"/>
          <w:kern w:val="0"/>
          <w:sz w:val="24"/>
          <w:szCs w:val="21"/>
        </w:rPr>
      </w:pPr>
      <w:r>
        <w:rPr>
          <w:rFonts w:hint="eastAsia" w:ascii="宋体" w:hAnsi="宋体" w:cs="宋体"/>
          <w:color w:val="000000"/>
          <w:kern w:val="0"/>
          <w:sz w:val="24"/>
          <w:szCs w:val="21"/>
        </w:rPr>
        <w:t>3．从....角度解读......</w:t>
      </w:r>
    </w:p>
    <w:p>
      <w:pPr>
        <w:widowControl/>
        <w:spacing w:before="100" w:beforeAutospacing="1" w:after="100" w:afterAutospacing="1" w:line="300" w:lineRule="auto"/>
        <w:ind w:firstLine="480"/>
        <w:jc w:val="left"/>
        <w:rPr>
          <w:rFonts w:ascii="宋体" w:hAnsi="宋体" w:cs="宋体"/>
          <w:color w:val="000000"/>
          <w:kern w:val="0"/>
          <w:sz w:val="24"/>
          <w:szCs w:val="21"/>
        </w:rPr>
      </w:pPr>
      <w:r>
        <w:rPr>
          <w:rFonts w:hint="eastAsia" w:ascii="宋体" w:hAnsi="宋体" w:cs="宋体"/>
          <w:color w:val="000000"/>
          <w:kern w:val="0"/>
          <w:sz w:val="24"/>
          <w:szCs w:val="21"/>
        </w:rPr>
        <w:t>4．解决......问题的思路在于......</w:t>
      </w:r>
    </w:p>
    <w:p>
      <w:pPr>
        <w:widowControl/>
        <w:spacing w:before="100" w:beforeAutospacing="1" w:after="100" w:afterAutospacing="1" w:line="30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szCs w:val="21"/>
          <w:lang w:eastAsia="zh-CN"/>
        </w:rPr>
      </w:pPr>
      <w:r>
        <w:rPr>
          <w:rFonts w:hint="eastAsia" w:ascii="宋体" w:hAnsi="宋体" w:cs="宋体"/>
          <w:color w:val="000000"/>
          <w:kern w:val="0"/>
          <w:sz w:val="24"/>
          <w:szCs w:val="21"/>
        </w:rPr>
        <w:t> </w:t>
      </w:r>
      <w:r>
        <w:rPr>
          <w:rFonts w:hint="eastAsia" w:ascii="宋体" w:hAnsi="宋体" w:cs="宋体"/>
          <w:b/>
          <w:bCs/>
          <w:color w:val="000000"/>
          <w:kern w:val="0"/>
          <w:sz w:val="24"/>
        </w:rPr>
        <w:t>四、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lang w:eastAsia="zh-CN"/>
        </w:rPr>
        <w:t>案例问题</w:t>
      </w:r>
      <w:r>
        <w:rPr>
          <w:rFonts w:hint="eastAsia" w:ascii="宋体" w:hAnsi="宋体" w:cs="宋体"/>
          <w:b/>
          <w:bCs/>
          <w:color w:val="000000"/>
          <w:kern w:val="0"/>
          <w:sz w:val="24"/>
        </w:rPr>
        <w:t>理论依据及分析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lang w:eastAsia="zh-CN"/>
        </w:rPr>
        <w:t>（以二启发思考题为例）</w:t>
      </w:r>
    </w:p>
    <w:p>
      <w:pPr>
        <w:widowControl/>
        <w:spacing w:before="100" w:beforeAutospacing="1" w:after="100" w:afterAutospacing="1" w:line="300" w:lineRule="auto"/>
        <w:ind w:firstLine="240"/>
        <w:jc w:val="left"/>
        <w:rPr>
          <w:rFonts w:ascii="宋体" w:hAnsi="宋体" w:cs="宋体"/>
          <w:color w:val="000000"/>
          <w:kern w:val="0"/>
          <w:sz w:val="24"/>
          <w:szCs w:val="21"/>
          <w:highlight w:val="cyan"/>
        </w:rPr>
      </w:pPr>
      <w:r>
        <w:rPr>
          <w:rFonts w:hint="eastAsia" w:ascii="宋体" w:hAnsi="宋体" w:cs="宋体"/>
          <w:color w:val="000000"/>
          <w:kern w:val="0"/>
          <w:sz w:val="24"/>
          <w:szCs w:val="21"/>
          <w:highlight w:val="cyan"/>
        </w:rPr>
        <w:t>1．你如何看待**公司的**问题？</w:t>
      </w:r>
    </w:p>
    <w:p>
      <w:pPr>
        <w:widowControl/>
        <w:spacing w:before="100" w:beforeAutospacing="1" w:after="100" w:afterAutospacing="1" w:line="300" w:lineRule="auto"/>
        <w:ind w:firstLine="787" w:firstLineChars="328"/>
        <w:jc w:val="left"/>
        <w:rPr>
          <w:rFonts w:ascii="宋体" w:hAnsi="宋体" w:cs="宋体"/>
          <w:color w:val="000000"/>
          <w:kern w:val="0"/>
          <w:sz w:val="24"/>
          <w:szCs w:val="21"/>
          <w:highlight w:val="cyan"/>
        </w:rPr>
      </w:pPr>
      <w:r>
        <w:rPr>
          <w:rFonts w:hint="eastAsia" w:ascii="宋体" w:hAnsi="宋体" w:cs="宋体"/>
          <w:color w:val="000000"/>
          <w:kern w:val="0"/>
          <w:sz w:val="24"/>
          <w:szCs w:val="21"/>
          <w:highlight w:val="cyan"/>
          <w:lang w:val="en-US" w:eastAsia="zh-CN"/>
        </w:rPr>
        <w:t>1.1</w:t>
      </w:r>
      <w:r>
        <w:rPr>
          <w:rFonts w:hint="eastAsia" w:ascii="宋体" w:hAnsi="宋体" w:cs="宋体"/>
          <w:color w:val="000000"/>
          <w:kern w:val="0"/>
          <w:sz w:val="24"/>
          <w:szCs w:val="21"/>
          <w:highlight w:val="cyan"/>
        </w:rPr>
        <w:t>**理论</w:t>
      </w:r>
    </w:p>
    <w:p>
      <w:pPr>
        <w:widowControl/>
        <w:spacing w:before="100" w:beforeAutospacing="1" w:after="100" w:afterAutospacing="1" w:line="300" w:lineRule="auto"/>
        <w:ind w:firstLine="787" w:firstLineChars="328"/>
        <w:jc w:val="left"/>
        <w:rPr>
          <w:rFonts w:ascii="宋体" w:hAnsi="宋体" w:cs="宋体"/>
          <w:color w:val="000000"/>
          <w:kern w:val="0"/>
          <w:sz w:val="24"/>
          <w:szCs w:val="21"/>
          <w:highlight w:val="cyan"/>
        </w:rPr>
      </w:pPr>
      <w:r>
        <w:rPr>
          <w:rFonts w:hint="eastAsia" w:ascii="宋体" w:hAnsi="宋体" w:cs="宋体"/>
          <w:color w:val="000000"/>
          <w:kern w:val="0"/>
          <w:sz w:val="24"/>
          <w:szCs w:val="21"/>
          <w:highlight w:val="cyan"/>
          <w:lang w:val="en-US" w:eastAsia="zh-CN"/>
        </w:rPr>
        <w:t>1.2案例问题具体分析</w:t>
      </w:r>
      <w:r>
        <w:rPr>
          <w:rFonts w:hint="eastAsia" w:ascii="宋体" w:hAnsi="宋体" w:cs="宋体"/>
          <w:color w:val="000000"/>
          <w:kern w:val="0"/>
          <w:sz w:val="24"/>
          <w:szCs w:val="21"/>
          <w:highlight w:val="cyan"/>
        </w:rPr>
        <w:t>（依据该理论的具体分析）........</w:t>
      </w:r>
    </w:p>
    <w:p>
      <w:pPr>
        <w:widowControl/>
        <w:spacing w:before="100" w:beforeAutospacing="1" w:after="100" w:afterAutospacing="1" w:line="300" w:lineRule="auto"/>
        <w:ind w:firstLine="240" w:firstLineChars="100"/>
        <w:jc w:val="left"/>
        <w:rPr>
          <w:rFonts w:hint="eastAsia" w:ascii="宋体" w:hAnsi="宋体" w:cs="宋体"/>
          <w:color w:val="000000"/>
          <w:kern w:val="0"/>
          <w:sz w:val="24"/>
          <w:szCs w:val="21"/>
          <w:highlight w:val="cyan"/>
        </w:rPr>
      </w:pPr>
      <w:r>
        <w:rPr>
          <w:rFonts w:hint="eastAsia" w:ascii="宋体" w:hAnsi="宋体" w:cs="宋体"/>
          <w:color w:val="000000"/>
          <w:kern w:val="0"/>
          <w:sz w:val="24"/>
          <w:szCs w:val="21"/>
          <w:highlight w:val="cyan"/>
        </w:rPr>
        <w:t>2．</w:t>
      </w:r>
      <w:r>
        <w:rPr>
          <w:rFonts w:hint="eastAsia" w:ascii="宋体" w:hAnsi="宋体" w:cs="宋体"/>
          <w:color w:val="000000"/>
          <w:kern w:val="0"/>
          <w:sz w:val="24"/>
          <w:szCs w:val="21"/>
          <w:highlight w:val="cyan"/>
          <w:lang w:val="en-US" w:eastAsia="zh-CN"/>
        </w:rPr>
        <w:t>X</w:t>
      </w:r>
      <w:r>
        <w:rPr>
          <w:rFonts w:hint="eastAsia" w:ascii="宋体" w:hAnsi="宋体" w:cs="宋体"/>
          <w:color w:val="000000"/>
          <w:kern w:val="0"/>
          <w:sz w:val="24"/>
          <w:szCs w:val="21"/>
          <w:highlight w:val="cyan"/>
        </w:rPr>
        <w:t>总采取了那些办法？你如何看待</w:t>
      </w:r>
      <w:r>
        <w:rPr>
          <w:rFonts w:hint="eastAsia" w:ascii="宋体" w:hAnsi="宋体" w:cs="宋体"/>
          <w:color w:val="000000"/>
          <w:kern w:val="0"/>
          <w:sz w:val="24"/>
          <w:szCs w:val="21"/>
          <w:highlight w:val="cyan"/>
          <w:lang w:val="en-US" w:eastAsia="zh-CN"/>
        </w:rPr>
        <w:t>X</w:t>
      </w:r>
      <w:r>
        <w:rPr>
          <w:rFonts w:hint="eastAsia" w:ascii="宋体" w:hAnsi="宋体" w:cs="宋体"/>
          <w:color w:val="000000"/>
          <w:kern w:val="0"/>
          <w:sz w:val="24"/>
          <w:szCs w:val="21"/>
          <w:highlight w:val="cyan"/>
        </w:rPr>
        <w:t>总的做法？</w:t>
      </w:r>
    </w:p>
    <w:p>
      <w:pPr>
        <w:widowControl/>
        <w:spacing w:before="100" w:beforeAutospacing="1" w:after="100" w:afterAutospacing="1" w:line="300" w:lineRule="auto"/>
        <w:ind w:firstLine="1024" w:firstLineChars="427"/>
        <w:jc w:val="left"/>
        <w:rPr>
          <w:rFonts w:ascii="宋体" w:hAnsi="宋体" w:cs="宋体"/>
          <w:color w:val="000000"/>
          <w:kern w:val="0"/>
          <w:sz w:val="24"/>
          <w:szCs w:val="21"/>
          <w:highlight w:val="cyan"/>
        </w:rPr>
      </w:pPr>
      <w:r>
        <w:rPr>
          <w:rFonts w:hint="eastAsia" w:ascii="宋体" w:hAnsi="宋体" w:cs="宋体"/>
          <w:color w:val="000000"/>
          <w:kern w:val="0"/>
          <w:sz w:val="24"/>
          <w:szCs w:val="21"/>
          <w:highlight w:val="cyan"/>
          <w:lang w:val="en-US" w:eastAsia="zh-CN"/>
        </w:rPr>
        <w:t>2.1</w:t>
      </w:r>
      <w:r>
        <w:rPr>
          <w:rFonts w:hint="eastAsia" w:ascii="宋体" w:hAnsi="宋体" w:cs="宋体"/>
          <w:color w:val="000000"/>
          <w:kern w:val="0"/>
          <w:sz w:val="24"/>
          <w:szCs w:val="21"/>
          <w:highlight w:val="cyan"/>
        </w:rPr>
        <w:t>**理论</w:t>
      </w:r>
    </w:p>
    <w:p>
      <w:pPr>
        <w:widowControl/>
        <w:spacing w:before="100" w:beforeAutospacing="1" w:after="100" w:afterAutospacing="1" w:line="300" w:lineRule="auto"/>
        <w:ind w:firstLine="1024" w:firstLineChars="427"/>
        <w:jc w:val="left"/>
        <w:rPr>
          <w:rFonts w:ascii="宋体" w:hAnsi="宋体" w:cs="宋体"/>
          <w:color w:val="000000"/>
          <w:kern w:val="0"/>
          <w:sz w:val="24"/>
          <w:szCs w:val="21"/>
          <w:highlight w:val="cyan"/>
        </w:rPr>
      </w:pPr>
      <w:r>
        <w:rPr>
          <w:rFonts w:hint="eastAsia" w:ascii="宋体" w:hAnsi="宋体" w:cs="宋体"/>
          <w:color w:val="000000"/>
          <w:kern w:val="0"/>
          <w:sz w:val="24"/>
          <w:szCs w:val="21"/>
          <w:highlight w:val="cyan"/>
          <w:lang w:val="en-US" w:eastAsia="zh-CN"/>
        </w:rPr>
        <w:t>2.2案例问题具体分析</w:t>
      </w:r>
      <w:r>
        <w:rPr>
          <w:rFonts w:hint="eastAsia" w:ascii="宋体" w:hAnsi="宋体" w:cs="宋体"/>
          <w:color w:val="000000"/>
          <w:kern w:val="0"/>
          <w:sz w:val="24"/>
          <w:szCs w:val="21"/>
          <w:highlight w:val="cyan"/>
        </w:rPr>
        <w:t>（依据该理论的具体分析）........</w:t>
      </w:r>
    </w:p>
    <w:p>
      <w:pPr>
        <w:widowControl/>
        <w:spacing w:before="100" w:beforeAutospacing="1" w:after="100" w:afterAutospacing="1" w:line="300" w:lineRule="auto"/>
        <w:ind w:firstLine="240"/>
        <w:jc w:val="left"/>
        <w:rPr>
          <w:rFonts w:ascii="宋体" w:hAnsi="宋体" w:cs="宋体"/>
          <w:color w:val="000000"/>
          <w:kern w:val="0"/>
          <w:sz w:val="24"/>
          <w:szCs w:val="21"/>
          <w:highlight w:val="cyan"/>
        </w:rPr>
      </w:pPr>
      <w:r>
        <w:rPr>
          <w:rFonts w:hint="eastAsia" w:ascii="宋体" w:hAnsi="宋体" w:cs="宋体"/>
          <w:color w:val="000000"/>
          <w:kern w:val="0"/>
          <w:sz w:val="24"/>
          <w:szCs w:val="21"/>
          <w:highlight w:val="cyan"/>
        </w:rPr>
        <w:t>3．从**创新角度如何分析？</w:t>
      </w:r>
    </w:p>
    <w:p>
      <w:pPr>
        <w:widowControl/>
        <w:spacing w:before="100" w:beforeAutospacing="1" w:after="100" w:afterAutospacing="1" w:line="300" w:lineRule="auto"/>
        <w:ind w:firstLine="480"/>
        <w:jc w:val="left"/>
        <w:rPr>
          <w:rFonts w:hint="eastAsia" w:ascii="宋体" w:hAnsi="宋体" w:cs="宋体"/>
          <w:color w:val="000000"/>
          <w:kern w:val="0"/>
          <w:sz w:val="24"/>
          <w:szCs w:val="21"/>
          <w:highlight w:val="cyan"/>
        </w:rPr>
      </w:pPr>
      <w:r>
        <w:rPr>
          <w:rFonts w:hint="eastAsia" w:ascii="宋体" w:hAnsi="宋体" w:cs="宋体"/>
          <w:color w:val="000000"/>
          <w:kern w:val="0"/>
          <w:sz w:val="24"/>
          <w:szCs w:val="21"/>
          <w:highlight w:val="cyan"/>
          <w:lang w:val="en-US" w:eastAsia="zh-CN"/>
        </w:rPr>
        <w:t>3.1</w:t>
      </w:r>
      <w:r>
        <w:rPr>
          <w:rFonts w:hint="eastAsia" w:ascii="宋体" w:hAnsi="宋体" w:cs="宋体"/>
          <w:color w:val="000000"/>
          <w:kern w:val="0"/>
          <w:sz w:val="24"/>
          <w:szCs w:val="21"/>
          <w:highlight w:val="cyan"/>
        </w:rPr>
        <w:t>**</w:t>
      </w:r>
      <w:r>
        <w:rPr>
          <w:rFonts w:hint="eastAsia" w:ascii="宋体" w:hAnsi="宋体" w:cs="宋体"/>
          <w:color w:val="000000"/>
          <w:kern w:val="0"/>
          <w:sz w:val="24"/>
          <w:szCs w:val="21"/>
          <w:highlight w:val="cyan"/>
          <w:lang w:eastAsia="zh-CN"/>
        </w:rPr>
        <w:t>理论</w:t>
      </w:r>
      <w:r>
        <w:rPr>
          <w:rFonts w:hint="eastAsia" w:ascii="宋体" w:hAnsi="宋体" w:cs="宋体"/>
          <w:color w:val="000000"/>
          <w:kern w:val="0"/>
          <w:sz w:val="24"/>
          <w:szCs w:val="21"/>
          <w:highlight w:val="cyan"/>
        </w:rPr>
        <w:t>.......</w:t>
      </w:r>
    </w:p>
    <w:p>
      <w:pPr>
        <w:widowControl/>
        <w:spacing w:before="100" w:beforeAutospacing="1" w:after="100" w:afterAutospacing="1" w:line="300" w:lineRule="auto"/>
        <w:ind w:firstLine="513" w:firstLineChars="214"/>
        <w:jc w:val="left"/>
        <w:rPr>
          <w:rFonts w:ascii="宋体" w:hAnsi="宋体" w:cs="宋体"/>
          <w:color w:val="000000"/>
          <w:kern w:val="0"/>
          <w:sz w:val="24"/>
          <w:szCs w:val="21"/>
          <w:highlight w:val="cyan"/>
        </w:rPr>
      </w:pPr>
      <w:r>
        <w:rPr>
          <w:rFonts w:hint="eastAsia" w:ascii="宋体" w:hAnsi="宋体" w:cs="宋体"/>
          <w:color w:val="000000"/>
          <w:kern w:val="0"/>
          <w:sz w:val="24"/>
          <w:szCs w:val="21"/>
          <w:highlight w:val="cyan"/>
          <w:lang w:val="en-US" w:eastAsia="zh-CN"/>
        </w:rPr>
        <w:t>3.2案例问题具体分析</w:t>
      </w:r>
      <w:r>
        <w:rPr>
          <w:rFonts w:hint="eastAsia" w:ascii="宋体" w:hAnsi="宋体" w:cs="宋体"/>
          <w:color w:val="000000"/>
          <w:kern w:val="0"/>
          <w:sz w:val="24"/>
          <w:szCs w:val="21"/>
          <w:highlight w:val="cyan"/>
        </w:rPr>
        <w:t>（依据该理论的具体分析）........</w:t>
      </w:r>
    </w:p>
    <w:p>
      <w:pPr>
        <w:widowControl/>
        <w:numPr>
          <w:ilvl w:val="0"/>
          <w:numId w:val="1"/>
        </w:numPr>
        <w:spacing w:before="100" w:beforeAutospacing="1" w:after="100" w:afterAutospacing="1" w:line="300" w:lineRule="auto"/>
        <w:jc w:val="left"/>
        <w:rPr>
          <w:rFonts w:hint="eastAsia" w:ascii="宋体" w:hAnsi="宋体" w:cs="宋体"/>
          <w:color w:val="000000"/>
          <w:kern w:val="0"/>
          <w:sz w:val="24"/>
          <w:szCs w:val="21"/>
          <w:highlight w:val="cyan"/>
        </w:rPr>
      </w:pPr>
      <w:r>
        <w:rPr>
          <w:rFonts w:hint="eastAsia" w:ascii="宋体" w:hAnsi="宋体" w:cs="宋体"/>
          <w:color w:val="000000"/>
          <w:kern w:val="0"/>
          <w:sz w:val="24"/>
          <w:szCs w:val="21"/>
          <w:highlight w:val="cyan"/>
        </w:rPr>
        <w:t>如果你是</w:t>
      </w:r>
      <w:r>
        <w:rPr>
          <w:rFonts w:hint="eastAsia" w:ascii="宋体" w:hAnsi="宋体" w:cs="宋体"/>
          <w:color w:val="000000"/>
          <w:kern w:val="0"/>
          <w:sz w:val="24"/>
          <w:szCs w:val="21"/>
          <w:highlight w:val="cyan"/>
          <w:lang w:val="en-US" w:eastAsia="zh-CN"/>
        </w:rPr>
        <w:t>X</w:t>
      </w:r>
      <w:r>
        <w:rPr>
          <w:rFonts w:hint="eastAsia" w:ascii="宋体" w:hAnsi="宋体" w:cs="宋体"/>
          <w:color w:val="000000"/>
          <w:kern w:val="0"/>
          <w:sz w:val="24"/>
          <w:szCs w:val="21"/>
          <w:highlight w:val="cyan"/>
        </w:rPr>
        <w:t>总，面临这个局面你将如何决策？</w:t>
      </w:r>
    </w:p>
    <w:p>
      <w:pPr>
        <w:widowControl/>
        <w:spacing w:before="100" w:beforeAutospacing="1" w:after="100" w:afterAutospacing="1" w:line="300" w:lineRule="auto"/>
        <w:ind w:firstLine="480"/>
        <w:jc w:val="left"/>
        <w:rPr>
          <w:rFonts w:hint="eastAsia" w:ascii="宋体" w:hAnsi="宋体" w:cs="宋体"/>
          <w:color w:val="000000"/>
          <w:kern w:val="0"/>
          <w:sz w:val="24"/>
          <w:szCs w:val="21"/>
          <w:highlight w:val="cyan"/>
        </w:rPr>
      </w:pPr>
      <w:r>
        <w:rPr>
          <w:rFonts w:hint="eastAsia" w:ascii="宋体" w:hAnsi="宋体" w:cs="宋体"/>
          <w:color w:val="000000"/>
          <w:kern w:val="0"/>
          <w:sz w:val="24"/>
          <w:szCs w:val="21"/>
          <w:highlight w:val="cyan"/>
          <w:lang w:val="en-US" w:eastAsia="zh-CN"/>
        </w:rPr>
        <w:t>4.1</w:t>
      </w:r>
      <w:r>
        <w:rPr>
          <w:rFonts w:hint="eastAsia" w:ascii="宋体" w:hAnsi="宋体" w:cs="宋体"/>
          <w:color w:val="000000"/>
          <w:kern w:val="0"/>
          <w:sz w:val="24"/>
          <w:szCs w:val="21"/>
          <w:highlight w:val="cyan"/>
        </w:rPr>
        <w:t>**</w:t>
      </w:r>
      <w:r>
        <w:rPr>
          <w:rFonts w:hint="eastAsia" w:ascii="宋体" w:hAnsi="宋体" w:cs="宋体"/>
          <w:color w:val="000000"/>
          <w:kern w:val="0"/>
          <w:sz w:val="24"/>
          <w:szCs w:val="21"/>
          <w:highlight w:val="cyan"/>
          <w:lang w:eastAsia="zh-CN"/>
        </w:rPr>
        <w:t>理论</w:t>
      </w:r>
      <w:r>
        <w:rPr>
          <w:rFonts w:hint="eastAsia" w:ascii="宋体" w:hAnsi="宋体" w:cs="宋体"/>
          <w:color w:val="000000"/>
          <w:kern w:val="0"/>
          <w:sz w:val="24"/>
          <w:szCs w:val="21"/>
          <w:highlight w:val="cyan"/>
        </w:rPr>
        <w:t>.......</w:t>
      </w:r>
    </w:p>
    <w:p>
      <w:pPr>
        <w:widowControl/>
        <w:spacing w:before="100" w:beforeAutospacing="1" w:after="100" w:afterAutospacing="1" w:line="300" w:lineRule="auto"/>
        <w:ind w:firstLine="513" w:firstLineChars="214"/>
        <w:jc w:val="left"/>
        <w:rPr>
          <w:rFonts w:ascii="宋体" w:hAnsi="宋体" w:cs="宋体"/>
          <w:color w:val="000000"/>
          <w:kern w:val="0"/>
          <w:sz w:val="24"/>
          <w:szCs w:val="21"/>
          <w:highlight w:val="cyan"/>
        </w:rPr>
      </w:pPr>
      <w:r>
        <w:rPr>
          <w:rFonts w:hint="eastAsia" w:ascii="宋体" w:hAnsi="宋体" w:cs="宋体"/>
          <w:color w:val="000000"/>
          <w:kern w:val="0"/>
          <w:sz w:val="24"/>
          <w:szCs w:val="21"/>
          <w:highlight w:val="cyan"/>
          <w:lang w:val="en-US" w:eastAsia="zh-CN"/>
        </w:rPr>
        <w:t>4.2案例问题具体分析</w:t>
      </w:r>
      <w:r>
        <w:rPr>
          <w:rFonts w:hint="eastAsia" w:ascii="宋体" w:hAnsi="宋体" w:cs="宋体"/>
          <w:color w:val="000000"/>
          <w:kern w:val="0"/>
          <w:sz w:val="24"/>
          <w:szCs w:val="21"/>
          <w:highlight w:val="cyan"/>
        </w:rPr>
        <w:t>（依据该理论的具体分析）........</w:t>
      </w:r>
    </w:p>
    <w:p>
      <w:pPr>
        <w:widowControl/>
        <w:numPr>
          <w:ilvl w:val="0"/>
          <w:numId w:val="0"/>
        </w:numPr>
        <w:spacing w:before="100" w:beforeAutospacing="1" w:after="100" w:afterAutospacing="1" w:line="300" w:lineRule="auto"/>
        <w:jc w:val="left"/>
        <w:rPr>
          <w:rFonts w:hint="default" w:ascii="宋体" w:hAnsi="宋体" w:cs="宋体"/>
          <w:color w:val="000000"/>
          <w:kern w:val="0"/>
          <w:sz w:val="24"/>
          <w:szCs w:val="21"/>
          <w:lang w:val="en-US" w:eastAsia="zh-CN"/>
        </w:rPr>
      </w:pPr>
    </w:p>
    <w:p>
      <w:pPr>
        <w:widowControl/>
        <w:spacing w:before="100" w:beforeAutospacing="1" w:after="100" w:afterAutospacing="1" w:line="300" w:lineRule="auto"/>
        <w:ind w:firstLine="241" w:firstLineChars="100"/>
        <w:jc w:val="left"/>
        <w:rPr>
          <w:rFonts w:ascii="宋体" w:hAnsi="宋体" w:cs="宋体"/>
          <w:color w:val="000000"/>
          <w:kern w:val="0"/>
          <w:sz w:val="24"/>
          <w:szCs w:val="21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</w:rPr>
        <w:t>五、背景信息（可选项）</w:t>
      </w:r>
    </w:p>
    <w:p>
      <w:pPr>
        <w:widowControl/>
        <w:spacing w:before="100" w:beforeAutospacing="1" w:after="100" w:afterAutospacing="1" w:line="300" w:lineRule="auto"/>
        <w:ind w:firstLine="480"/>
        <w:jc w:val="left"/>
        <w:rPr>
          <w:rFonts w:ascii="宋体" w:hAnsi="宋体" w:cs="宋体"/>
          <w:color w:val="000000"/>
          <w:kern w:val="0"/>
          <w:sz w:val="24"/>
          <w:szCs w:val="21"/>
        </w:rPr>
      </w:pPr>
      <w:r>
        <w:rPr>
          <w:rFonts w:hint="eastAsia" w:ascii="宋体" w:hAnsi="宋体" w:cs="宋体"/>
          <w:color w:val="000000"/>
          <w:kern w:val="0"/>
          <w:sz w:val="24"/>
          <w:szCs w:val="21"/>
        </w:rPr>
        <w:t>1.关于**公司的薪酬信息.....</w:t>
      </w:r>
    </w:p>
    <w:p>
      <w:pPr>
        <w:widowControl/>
        <w:spacing w:before="100" w:beforeAutospacing="1" w:after="100" w:afterAutospacing="1" w:line="300" w:lineRule="auto"/>
        <w:ind w:firstLine="480"/>
        <w:jc w:val="left"/>
        <w:rPr>
          <w:rFonts w:ascii="宋体" w:hAnsi="宋体" w:cs="宋体"/>
          <w:color w:val="000000"/>
          <w:kern w:val="0"/>
          <w:sz w:val="24"/>
          <w:szCs w:val="21"/>
        </w:rPr>
      </w:pPr>
      <w:r>
        <w:rPr>
          <w:rFonts w:hint="eastAsia" w:ascii="宋体" w:hAnsi="宋体" w:cs="宋体"/>
          <w:color w:val="000000"/>
          <w:kern w:val="0"/>
          <w:sz w:val="24"/>
          <w:szCs w:val="21"/>
        </w:rPr>
        <w:t>2．后来发生的情况.....</w:t>
      </w:r>
    </w:p>
    <w:p>
      <w:pPr>
        <w:widowControl/>
        <w:spacing w:before="100" w:beforeAutospacing="1" w:after="100" w:afterAutospacing="1" w:line="300" w:lineRule="auto"/>
        <w:jc w:val="left"/>
        <w:rPr>
          <w:rFonts w:ascii="宋体" w:hAnsi="宋体" w:cs="宋体"/>
          <w:color w:val="000000"/>
          <w:kern w:val="0"/>
          <w:sz w:val="24"/>
          <w:szCs w:val="21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</w:rPr>
        <w:t>   六、关键要点</w:t>
      </w:r>
    </w:p>
    <w:p>
      <w:pPr>
        <w:widowControl/>
        <w:spacing w:before="100" w:beforeAutospacing="1" w:after="100" w:afterAutospacing="1" w:line="300" w:lineRule="auto"/>
        <w:ind w:firstLine="480"/>
        <w:jc w:val="left"/>
        <w:rPr>
          <w:rFonts w:hint="eastAsia" w:ascii="宋体" w:hAnsi="宋体" w:cs="宋体"/>
          <w:color w:val="000000"/>
          <w:kern w:val="0"/>
          <w:sz w:val="24"/>
          <w:szCs w:val="21"/>
        </w:rPr>
      </w:pPr>
      <w:r>
        <w:rPr>
          <w:rFonts w:hint="eastAsia" w:ascii="宋体" w:hAnsi="宋体" w:cs="宋体"/>
          <w:color w:val="000000"/>
          <w:kern w:val="0"/>
          <w:sz w:val="24"/>
          <w:szCs w:val="21"/>
        </w:rPr>
        <w:t>1.……才是解决问题的根本。在案例分析中，这是一个需要强调的关键点。</w:t>
      </w:r>
    </w:p>
    <w:p>
      <w:pPr>
        <w:widowControl/>
        <w:spacing w:before="100" w:beforeAutospacing="1" w:after="100" w:afterAutospacing="1" w:line="300" w:lineRule="auto"/>
        <w:ind w:firstLine="480"/>
        <w:jc w:val="left"/>
        <w:rPr>
          <w:rFonts w:ascii="宋体" w:hAnsi="宋体" w:cs="宋体"/>
          <w:color w:val="000000"/>
          <w:kern w:val="0"/>
          <w:sz w:val="24"/>
          <w:szCs w:val="21"/>
        </w:rPr>
      </w:pPr>
      <w:r>
        <w:rPr>
          <w:rFonts w:hint="eastAsia" w:ascii="宋体" w:hAnsi="宋体" w:cs="宋体"/>
          <w:color w:val="000000"/>
          <w:kern w:val="0"/>
          <w:sz w:val="24"/>
          <w:szCs w:val="21"/>
        </w:rPr>
        <w:t>2. ……</w:t>
      </w:r>
    </w:p>
    <w:p>
      <w:pPr>
        <w:widowControl/>
        <w:spacing w:before="100" w:beforeAutospacing="1" w:after="100" w:afterAutospacing="1" w:line="300" w:lineRule="auto"/>
        <w:jc w:val="left"/>
        <w:rPr>
          <w:rFonts w:ascii="宋体" w:hAnsi="宋体" w:cs="宋体"/>
          <w:color w:val="000000"/>
          <w:kern w:val="0"/>
          <w:sz w:val="24"/>
          <w:szCs w:val="21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</w:rPr>
        <w:t> 七、建议课堂计划</w:t>
      </w:r>
    </w:p>
    <w:p>
      <w:pPr>
        <w:widowControl/>
        <w:spacing w:before="100" w:beforeAutospacing="1" w:after="100" w:afterAutospacing="1" w:line="300" w:lineRule="auto"/>
        <w:ind w:firstLine="480"/>
        <w:jc w:val="left"/>
        <w:rPr>
          <w:rFonts w:ascii="宋体" w:hAnsi="宋体" w:cs="宋体"/>
          <w:color w:val="000000"/>
          <w:kern w:val="0"/>
          <w:sz w:val="24"/>
          <w:szCs w:val="21"/>
        </w:rPr>
      </w:pPr>
      <w:r>
        <w:rPr>
          <w:rFonts w:hint="eastAsia" w:ascii="宋体" w:hAnsi="宋体" w:cs="宋体"/>
          <w:color w:val="000000"/>
          <w:kern w:val="0"/>
          <w:sz w:val="24"/>
          <w:szCs w:val="21"/>
        </w:rPr>
        <w:t>本案例可以作为专门的案例讨论课来进行。如下是按照时间进度提供的课堂计划建议，仅供参考。</w:t>
      </w:r>
    </w:p>
    <w:p>
      <w:pPr>
        <w:widowControl/>
        <w:spacing w:before="100" w:beforeAutospacing="1" w:after="100" w:afterAutospacing="1" w:line="300" w:lineRule="auto"/>
        <w:ind w:firstLine="480"/>
        <w:jc w:val="left"/>
        <w:rPr>
          <w:rFonts w:ascii="宋体" w:hAnsi="宋体" w:cs="宋体"/>
          <w:color w:val="000000"/>
          <w:kern w:val="0"/>
          <w:sz w:val="24"/>
          <w:szCs w:val="21"/>
        </w:rPr>
      </w:pPr>
      <w:r>
        <w:rPr>
          <w:rFonts w:hint="eastAsia" w:ascii="宋体" w:hAnsi="宋体" w:cs="宋体"/>
          <w:color w:val="000000"/>
          <w:kern w:val="0"/>
          <w:sz w:val="24"/>
          <w:szCs w:val="21"/>
        </w:rPr>
        <w:t>整个案例课的课堂时间控制在80--90分钟。</w:t>
      </w:r>
    </w:p>
    <w:p>
      <w:pPr>
        <w:widowControl/>
        <w:spacing w:before="100" w:beforeAutospacing="1" w:after="100" w:afterAutospacing="1" w:line="300" w:lineRule="auto"/>
        <w:ind w:firstLine="480"/>
        <w:jc w:val="left"/>
        <w:rPr>
          <w:rFonts w:ascii="宋体" w:hAnsi="宋体" w:cs="宋体"/>
          <w:color w:val="000000"/>
          <w:kern w:val="0"/>
          <w:sz w:val="24"/>
          <w:szCs w:val="21"/>
        </w:rPr>
      </w:pPr>
      <w:r>
        <w:rPr>
          <w:rFonts w:hint="eastAsia" w:ascii="宋体" w:hAnsi="宋体" w:cs="宋体"/>
          <w:color w:val="000000"/>
          <w:kern w:val="0"/>
          <w:sz w:val="24"/>
          <w:szCs w:val="21"/>
        </w:rPr>
        <w:t>课前计划</w:t>
      </w:r>
      <w:r>
        <w:rPr>
          <w:rFonts w:hint="eastAsia" w:ascii="楷体_GB2312" w:hAnsi="宋体" w:eastAsia="楷体_GB2312" w:cs="宋体"/>
          <w:color w:val="000000"/>
          <w:kern w:val="0"/>
          <w:sz w:val="24"/>
          <w:szCs w:val="21"/>
        </w:rPr>
        <w:t>：提出启发思考题，请学员在课前完成阅读和初步思考。</w:t>
      </w:r>
    </w:p>
    <w:p>
      <w:pPr>
        <w:widowControl/>
        <w:spacing w:before="100" w:beforeAutospacing="1" w:after="100" w:afterAutospacing="1" w:line="300" w:lineRule="auto"/>
        <w:ind w:firstLine="480"/>
        <w:jc w:val="left"/>
        <w:rPr>
          <w:rFonts w:ascii="宋体" w:hAnsi="宋体" w:cs="宋体"/>
          <w:color w:val="000000"/>
          <w:kern w:val="0"/>
          <w:sz w:val="24"/>
          <w:szCs w:val="21"/>
        </w:rPr>
      </w:pPr>
      <w:r>
        <w:rPr>
          <w:rFonts w:hint="eastAsia" w:ascii="宋体" w:hAnsi="宋体" w:cs="宋体"/>
          <w:color w:val="000000"/>
          <w:kern w:val="0"/>
          <w:sz w:val="24"/>
          <w:szCs w:val="21"/>
        </w:rPr>
        <w:t>课中计划</w:t>
      </w:r>
      <w:r>
        <w:rPr>
          <w:rFonts w:hint="eastAsia" w:ascii="楷体_GB2312" w:hAnsi="宋体" w:eastAsia="楷体_GB2312" w:cs="宋体"/>
          <w:color w:val="000000"/>
          <w:kern w:val="0"/>
          <w:sz w:val="24"/>
          <w:szCs w:val="21"/>
        </w:rPr>
        <w:t>：简要的课堂前言，明确主题　　（2-5分钟）</w:t>
      </w:r>
    </w:p>
    <w:p>
      <w:pPr>
        <w:widowControl/>
        <w:spacing w:before="100" w:beforeAutospacing="1" w:after="100" w:afterAutospacing="1" w:line="300" w:lineRule="auto"/>
        <w:ind w:firstLine="480"/>
        <w:jc w:val="left"/>
        <w:rPr>
          <w:rFonts w:ascii="宋体" w:hAnsi="宋体" w:cs="宋体"/>
          <w:color w:val="000000"/>
          <w:kern w:val="0"/>
          <w:sz w:val="24"/>
          <w:szCs w:val="21"/>
        </w:rPr>
      </w:pPr>
      <w:r>
        <w:rPr>
          <w:rFonts w:hint="eastAsia" w:ascii="楷体_GB2312" w:hAnsi="宋体" w:eastAsia="楷体_GB2312" w:cs="宋体"/>
          <w:color w:val="000000"/>
          <w:kern w:val="0"/>
          <w:sz w:val="24"/>
          <w:szCs w:val="21"/>
        </w:rPr>
        <w:t>　　　　　分组讨论　　　　（30分钟），告知发言要求</w:t>
      </w:r>
    </w:p>
    <w:p>
      <w:pPr>
        <w:widowControl/>
        <w:spacing w:before="100" w:beforeAutospacing="1" w:after="100" w:afterAutospacing="1" w:line="300" w:lineRule="auto"/>
        <w:ind w:firstLine="480"/>
        <w:jc w:val="left"/>
        <w:rPr>
          <w:rFonts w:ascii="宋体" w:hAnsi="宋体" w:cs="宋体"/>
          <w:color w:val="000000"/>
          <w:kern w:val="0"/>
          <w:sz w:val="24"/>
          <w:szCs w:val="21"/>
        </w:rPr>
      </w:pPr>
      <w:r>
        <w:rPr>
          <w:rFonts w:hint="eastAsia" w:ascii="楷体_GB2312" w:hAnsi="宋体" w:eastAsia="楷体_GB2312" w:cs="宋体"/>
          <w:color w:val="000000"/>
          <w:kern w:val="0"/>
          <w:sz w:val="24"/>
          <w:szCs w:val="21"/>
        </w:rPr>
        <w:t>　　　　　小组发言　　　　（每组5分钟，控制在30分钟）</w:t>
      </w:r>
    </w:p>
    <w:p>
      <w:pPr>
        <w:widowControl/>
        <w:spacing w:before="100" w:beforeAutospacing="1" w:after="100" w:afterAutospacing="1" w:line="300" w:lineRule="auto"/>
        <w:ind w:firstLine="480"/>
        <w:jc w:val="left"/>
        <w:rPr>
          <w:rFonts w:ascii="宋体" w:hAnsi="宋体" w:cs="宋体"/>
          <w:color w:val="000000"/>
          <w:kern w:val="0"/>
          <w:sz w:val="24"/>
          <w:szCs w:val="21"/>
        </w:rPr>
      </w:pPr>
      <w:r>
        <w:rPr>
          <w:rFonts w:hint="eastAsia" w:ascii="楷体_GB2312" w:hAnsi="宋体" w:eastAsia="楷体_GB2312" w:cs="宋体"/>
          <w:color w:val="000000"/>
          <w:kern w:val="0"/>
          <w:sz w:val="24"/>
          <w:szCs w:val="21"/>
        </w:rPr>
        <w:t>　　　　　引导全班进一步讨论，并进行归纳总结　（15-20分钟）</w:t>
      </w:r>
    </w:p>
    <w:p>
      <w:pPr>
        <w:widowControl/>
        <w:spacing w:before="100" w:beforeAutospacing="1" w:after="100" w:afterAutospacing="1" w:line="300" w:lineRule="auto"/>
        <w:ind w:left="-7" w:leftChars="-15" w:hanging="24" w:hangingChars="10"/>
        <w:jc w:val="left"/>
        <w:rPr>
          <w:rFonts w:ascii="宋体" w:hAnsi="宋体" w:cs="宋体"/>
          <w:color w:val="000000"/>
          <w:kern w:val="0"/>
          <w:sz w:val="24"/>
          <w:szCs w:val="21"/>
        </w:rPr>
      </w:pPr>
      <w:r>
        <w:rPr>
          <w:rFonts w:hint="eastAsia" w:ascii="宋体" w:hAnsi="宋体" w:cs="宋体"/>
          <w:color w:val="000000"/>
          <w:kern w:val="0"/>
          <w:sz w:val="24"/>
          <w:szCs w:val="21"/>
        </w:rPr>
        <w:t>课后计划</w:t>
      </w:r>
      <w:r>
        <w:rPr>
          <w:rFonts w:hint="eastAsia" w:ascii="楷体_GB2312" w:hAnsi="宋体" w:eastAsia="楷体_GB2312" w:cs="宋体"/>
          <w:color w:val="000000"/>
          <w:kern w:val="0"/>
          <w:sz w:val="24"/>
          <w:szCs w:val="21"/>
        </w:rPr>
        <w:t>：如有必要，请学员采用报告形式给出更加具体的解决方案，包括具体的职责分工，为后续章节内容做好铺垫。</w:t>
      </w:r>
    </w:p>
    <w:p>
      <w:pPr>
        <w:widowControl/>
        <w:spacing w:before="100" w:beforeAutospacing="1" w:after="100" w:afterAutospacing="1" w:line="300" w:lineRule="auto"/>
        <w:jc w:val="left"/>
        <w:rPr>
          <w:rFonts w:ascii="宋体" w:hAnsi="宋体" w:cs="宋体"/>
          <w:b/>
          <w:bCs/>
          <w:color w:val="000000"/>
          <w:kern w:val="0"/>
          <w:sz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</w:rPr>
        <w:t>八、</w:t>
      </w:r>
      <w:r>
        <w:rPr>
          <w:rFonts w:ascii="宋体" w:hAnsi="宋体" w:cs="宋体"/>
          <w:b/>
          <w:bCs/>
          <w:color w:val="000000"/>
          <w:kern w:val="0"/>
          <w:sz w:val="24"/>
        </w:rPr>
        <w:t xml:space="preserve">案例的后续进展（可选项） </w:t>
      </w:r>
    </w:p>
    <w:p>
      <w:pPr>
        <w:widowControl/>
        <w:spacing w:before="100" w:beforeAutospacing="1" w:after="100" w:afterAutospacing="1" w:line="300" w:lineRule="auto"/>
        <w:jc w:val="left"/>
        <w:rPr>
          <w:rFonts w:ascii="宋体" w:hAnsi="宋体" w:cs="宋体"/>
          <w:b/>
          <w:bCs/>
          <w:color w:val="000000"/>
          <w:kern w:val="0"/>
          <w:sz w:val="24"/>
        </w:rPr>
      </w:pPr>
      <w:r>
        <w:rPr>
          <w:rFonts w:ascii="宋体" w:hAnsi="宋体" w:cs="宋体"/>
          <w:b/>
          <w:bCs/>
          <w:color w:val="000000"/>
          <w:kern w:val="0"/>
          <w:sz w:val="24"/>
        </w:rPr>
        <w:t>九</w:t>
      </w:r>
      <w:r>
        <w:rPr>
          <w:rFonts w:hint="eastAsia" w:ascii="宋体" w:hAnsi="宋体" w:cs="宋体"/>
          <w:b/>
          <w:bCs/>
          <w:color w:val="000000"/>
          <w:kern w:val="0"/>
          <w:sz w:val="24"/>
        </w:rPr>
        <w:t>、</w:t>
      </w:r>
      <w:r>
        <w:rPr>
          <w:rFonts w:ascii="宋体" w:hAnsi="宋体" w:cs="宋体"/>
          <w:b/>
          <w:bCs/>
          <w:color w:val="000000"/>
          <w:kern w:val="0"/>
          <w:sz w:val="24"/>
        </w:rPr>
        <w:t xml:space="preserve">相关附件图表等（可选项） </w:t>
      </w:r>
    </w:p>
    <w:p>
      <w:pPr>
        <w:widowControl/>
        <w:spacing w:before="100" w:beforeAutospacing="1" w:after="100" w:afterAutospacing="1" w:line="300" w:lineRule="auto"/>
        <w:jc w:val="left"/>
        <w:rPr>
          <w:rFonts w:hint="eastAsia" w:ascii="宋体" w:hAnsi="宋体" w:cs="宋体"/>
          <w:b/>
          <w:bCs/>
          <w:color w:val="000000"/>
          <w:kern w:val="0"/>
          <w:sz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</w:rPr>
        <w:t>十、</w:t>
      </w:r>
      <w:r>
        <w:rPr>
          <w:rFonts w:ascii="宋体" w:hAnsi="宋体" w:cs="宋体"/>
          <w:b/>
          <w:bCs/>
          <w:color w:val="000000"/>
          <w:kern w:val="0"/>
          <w:sz w:val="24"/>
        </w:rPr>
        <w:t>其它教学支持材料（可选项）</w:t>
      </w:r>
    </w:p>
    <w:p>
      <w:pPr>
        <w:widowControl/>
        <w:spacing w:before="100" w:beforeAutospacing="1" w:after="100" w:afterAutospacing="1" w:line="300" w:lineRule="auto"/>
        <w:jc w:val="left"/>
        <w:rPr>
          <w:rFonts w:ascii="宋体" w:hAnsi="宋体" w:cs="宋体"/>
          <w:color w:val="000000"/>
          <w:kern w:val="0"/>
          <w:sz w:val="24"/>
          <w:szCs w:val="21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</w:rPr>
        <w:t> </w:t>
      </w:r>
      <w:r>
        <w:rPr>
          <w:rFonts w:hint="eastAsia" w:ascii="宋体" w:hAnsi="宋体" w:cs="宋体"/>
          <w:color w:val="000000"/>
          <w:kern w:val="0"/>
          <w:sz w:val="24"/>
          <w:szCs w:val="21"/>
        </w:rPr>
        <w:t xml:space="preserve">                                         </w:t>
      </w:r>
      <w:r>
        <w:rPr>
          <w:rFonts w:hint="eastAsia" w:ascii="宋体" w:hAnsi="宋体" w:cs="宋体"/>
          <w:b/>
          <w:bCs/>
          <w:color w:val="000000"/>
          <w:kern w:val="0"/>
          <w:sz w:val="24"/>
        </w:rPr>
        <w:t>（案例使用说明字数：****）</w:t>
      </w:r>
    </w:p>
    <w:p>
      <w:pPr>
        <w:widowControl/>
        <w:spacing w:before="100" w:beforeAutospacing="1" w:after="100" w:afterAutospacing="1" w:line="300" w:lineRule="auto"/>
        <w:jc w:val="left"/>
        <w:rPr>
          <w:rFonts w:ascii="宋体" w:hAnsi="宋体" w:cs="宋体"/>
          <w:color w:val="000000"/>
          <w:kern w:val="0"/>
          <w:sz w:val="24"/>
          <w:szCs w:val="21"/>
        </w:rPr>
      </w:pPr>
      <w:r>
        <w:rPr>
          <w:rFonts w:hint="eastAsia" w:ascii="宋体" w:hAnsi="宋体" w:cs="宋体"/>
          <w:color w:val="000000"/>
          <w:kern w:val="0"/>
          <w:sz w:val="24"/>
          <w:szCs w:val="21"/>
        </w:rPr>
        <w:t>  </w:t>
      </w:r>
    </w:p>
    <w:p>
      <w:pPr>
        <w:widowControl/>
        <w:spacing w:line="300" w:lineRule="auto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/>
          <w:color w:val="000000"/>
          <w:kern w:val="0"/>
          <w:szCs w:val="21"/>
        </w:rPr>
        <w:pict>
          <v:rect id="_x0000_i1025" o:spt="1" style="height:0.75pt;width:137.05pt;" fillcolor="#ACA899" filled="t" stroked="f" coordsize="21600,21600" o:hr="t" o:hrstd="t" o:hrpct="330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widowControl/>
        <w:spacing w:line="400" w:lineRule="exact"/>
        <w:ind w:hanging="125"/>
        <w:jc w:val="left"/>
        <w:rPr>
          <w:rFonts w:ascii="宋体" w:hAnsi="宋体" w:cs="宋体"/>
          <w:color w:val="000000"/>
          <w:kern w:val="0"/>
          <w:sz w:val="24"/>
          <w:szCs w:val="21"/>
        </w:rPr>
      </w:pPr>
      <w:r>
        <w:rPr>
          <w:rFonts w:hint="eastAsia" w:ascii="宋体" w:hAnsi="宋体" w:cs="宋体"/>
          <w:color w:val="000000"/>
          <w:kern w:val="0"/>
          <w:sz w:val="20"/>
          <w:szCs w:val="20"/>
        </w:rPr>
        <w:t>1.本案例由西北农林科技大学**撰写（**老师指导**撰写），版权归西北农林科技大学研究生院所有。未经允许，本案例的所有部分都不能以任何方式与手段擅自复制或传播。</w:t>
      </w:r>
    </w:p>
    <w:p>
      <w:pPr>
        <w:widowControl/>
        <w:spacing w:line="400" w:lineRule="exact"/>
        <w:ind w:hanging="125"/>
        <w:jc w:val="left"/>
        <w:rPr>
          <w:rFonts w:ascii="宋体" w:hAnsi="宋体" w:cs="宋体"/>
          <w:color w:val="000000"/>
          <w:kern w:val="0"/>
          <w:sz w:val="24"/>
          <w:szCs w:val="21"/>
        </w:rPr>
      </w:pPr>
      <w:r>
        <w:rPr>
          <w:rFonts w:hint="eastAsia" w:ascii="宋体" w:hAnsi="宋体" w:cs="宋体"/>
          <w:color w:val="000000"/>
          <w:kern w:val="0"/>
          <w:sz w:val="20"/>
          <w:szCs w:val="20"/>
        </w:rPr>
        <w:t>2.版权所有人授权西北农林科技大学研究生院及大赛组委会使用。</w:t>
      </w:r>
    </w:p>
    <w:p>
      <w:pPr>
        <w:widowControl/>
        <w:spacing w:line="400" w:lineRule="exact"/>
        <w:ind w:hanging="125"/>
        <w:jc w:val="left"/>
        <w:rPr>
          <w:rFonts w:ascii="宋体" w:hAnsi="宋体" w:cs="宋体"/>
          <w:color w:val="000000"/>
          <w:kern w:val="0"/>
          <w:sz w:val="24"/>
          <w:szCs w:val="21"/>
        </w:rPr>
      </w:pPr>
      <w:r>
        <w:rPr>
          <w:rFonts w:hint="eastAsia" w:ascii="宋体" w:hAnsi="宋体" w:cs="宋体"/>
          <w:color w:val="000000"/>
          <w:kern w:val="0"/>
          <w:sz w:val="20"/>
          <w:szCs w:val="20"/>
        </w:rPr>
        <w:t>3.由于企业保密的要求，在本案例中对有关名称、数据等做了必要的掩饰性处理。</w:t>
      </w:r>
    </w:p>
    <w:p>
      <w:pPr>
        <w:widowControl/>
        <w:spacing w:line="400" w:lineRule="exact"/>
        <w:ind w:hanging="125"/>
        <w:jc w:val="left"/>
        <w:rPr>
          <w:rFonts w:ascii="宋体" w:hAnsi="宋体" w:cs="宋体"/>
          <w:color w:val="000000"/>
          <w:kern w:val="0"/>
          <w:sz w:val="24"/>
          <w:szCs w:val="21"/>
        </w:rPr>
      </w:pPr>
      <w:r>
        <w:rPr>
          <w:rFonts w:hint="eastAsia" w:ascii="宋体" w:hAnsi="宋体" w:cs="宋体"/>
          <w:color w:val="000000"/>
          <w:kern w:val="0"/>
          <w:sz w:val="20"/>
          <w:szCs w:val="20"/>
        </w:rPr>
        <w:t>4.本案例只供课堂讨论之用，并无意暗示或说明某种行为是否有效。（注释均为宋体、小五）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28D1D5"/>
    <w:multiLevelType w:val="singleLevel"/>
    <w:tmpl w:val="3928D1D5"/>
    <w:lvl w:ilvl="0" w:tentative="0">
      <w:start w:val="4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F7E76"/>
    <w:rsid w:val="000A7FC5"/>
    <w:rsid w:val="001A5F11"/>
    <w:rsid w:val="003C5DEE"/>
    <w:rsid w:val="0043353B"/>
    <w:rsid w:val="00444297"/>
    <w:rsid w:val="005752D7"/>
    <w:rsid w:val="00893BD9"/>
    <w:rsid w:val="00957F19"/>
    <w:rsid w:val="00C65DF6"/>
    <w:rsid w:val="00CB32F8"/>
    <w:rsid w:val="00CD2D8E"/>
    <w:rsid w:val="00CD5D5A"/>
    <w:rsid w:val="00D8150F"/>
    <w:rsid w:val="00E62F0E"/>
    <w:rsid w:val="00EF7E76"/>
    <w:rsid w:val="00F70C50"/>
    <w:rsid w:val="00FF1E63"/>
    <w:rsid w:val="01916AD9"/>
    <w:rsid w:val="21BB4A27"/>
    <w:rsid w:val="4E5453BD"/>
    <w:rsid w:val="53470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kern w:val="0"/>
      <w:sz w:val="24"/>
      <w:szCs w:val="24"/>
      <w:lang w:val="en-US" w:eastAsia="zh-CN" w:bidi="ar-SA"/>
    </w:rPr>
  </w:style>
  <w:style w:type="character" w:customStyle="1" w:styleId="7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468</Words>
  <Characters>2668</Characters>
  <Lines>22</Lines>
  <Paragraphs>6</Paragraphs>
  <TotalTime>2</TotalTime>
  <ScaleCrop>false</ScaleCrop>
  <LinksUpToDate>false</LinksUpToDate>
  <CharactersWithSpaces>3130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2020-07-09T08:14:00Z</dcterms:created>
  <dc:creator>lenovo</dc:creator>
  <cp:lastModifiedBy>飞扬</cp:lastModifiedBy>
  <dcterms:modified xsi:type="dcterms:W3CDTF">2022-01-11T11:08:43Z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